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04C1BC" w14:textId="77777777" w:rsidR="003A71DA" w:rsidRDefault="000D2CF8">
      <w:r w:rsidRPr="0062168B">
        <w:rPr>
          <w:rFonts w:ascii="Verdana" w:hAnsi="Verdana" w:cs="Times New Roman"/>
          <w:b/>
          <w:noProof/>
          <w:sz w:val="22"/>
          <w:szCs w:val="22"/>
          <w:lang w:eastAsia="en-GB"/>
        </w:rPr>
        <w:drawing>
          <wp:anchor distT="0" distB="0" distL="114300" distR="114300" simplePos="0" relativeHeight="251659264" behindDoc="1" locked="0" layoutInCell="1" allowOverlap="1" wp14:anchorId="21425F28" wp14:editId="0A495395">
            <wp:simplePos x="0" y="0"/>
            <wp:positionH relativeFrom="margin">
              <wp:posOffset>8057515</wp:posOffset>
            </wp:positionH>
            <wp:positionV relativeFrom="margin">
              <wp:posOffset>-600075</wp:posOffset>
            </wp:positionV>
            <wp:extent cx="1264285" cy="67056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blic Health Wales logo"/>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1264285" cy="670560"/>
                    </a:xfrm>
                    <a:prstGeom prst="rect">
                      <a:avLst/>
                    </a:prstGeom>
                    <a:noFill/>
                    <a:ln>
                      <a:noFill/>
                    </a:ln>
                  </pic:spPr>
                </pic:pic>
              </a:graphicData>
            </a:graphic>
            <wp14:sizeRelH relativeFrom="page">
              <wp14:pctWidth>0</wp14:pctWidth>
            </wp14:sizeRelH>
            <wp14:sizeRelV relativeFrom="page">
              <wp14:pctHeight>0</wp14:pctHeight>
            </wp14:sizeRelV>
          </wp:anchor>
        </w:drawing>
      </w:r>
      <w:r w:rsidR="00FF7B03">
        <w:rPr>
          <w:rFonts w:ascii="Verdana" w:hAnsi="Verdana" w:cs="Times New Roman"/>
          <w:b/>
          <w:noProof/>
          <w:sz w:val="22"/>
          <w:szCs w:val="22"/>
          <w:lang w:eastAsia="en-GB"/>
        </w:rPr>
        <w:drawing>
          <wp:anchor distT="0" distB="0" distL="114300" distR="114300" simplePos="0" relativeHeight="251660288" behindDoc="1" locked="0" layoutInCell="1" allowOverlap="1" wp14:anchorId="3A182AA2" wp14:editId="4C2868D6">
            <wp:simplePos x="0" y="0"/>
            <wp:positionH relativeFrom="column">
              <wp:posOffset>-416281</wp:posOffset>
            </wp:positionH>
            <wp:positionV relativeFrom="paragraph">
              <wp:posOffset>-603275</wp:posOffset>
            </wp:positionV>
            <wp:extent cx="3420000" cy="913686"/>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provement Cymru - Logo - v2-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40978" cy="919290"/>
                    </a:xfrm>
                    <a:prstGeom prst="rect">
                      <a:avLst/>
                    </a:prstGeom>
                  </pic:spPr>
                </pic:pic>
              </a:graphicData>
            </a:graphic>
            <wp14:sizeRelH relativeFrom="page">
              <wp14:pctWidth>0</wp14:pctWidth>
            </wp14:sizeRelH>
            <wp14:sizeRelV relativeFrom="page">
              <wp14:pctHeight>0</wp14:pctHeight>
            </wp14:sizeRelV>
          </wp:anchor>
        </w:drawing>
      </w:r>
      <w:r w:rsidR="00C317D7">
        <w:softHyphen/>
      </w:r>
      <w:r w:rsidR="00C317D7">
        <w:softHyphen/>
      </w:r>
      <w:r w:rsidR="00C317D7">
        <w:softHyphen/>
      </w:r>
      <w:r w:rsidR="00C317D7">
        <w:softHyphen/>
      </w:r>
      <w:r w:rsidR="00C317D7">
        <w:softHyphen/>
      </w:r>
      <w:r w:rsidR="00C317D7">
        <w:softHyphen/>
      </w:r>
    </w:p>
    <w:p w14:paraId="5D8941C8" w14:textId="77777777" w:rsidR="00C317D7" w:rsidRDefault="00C317D7"/>
    <w:p w14:paraId="75AD727D" w14:textId="77777777" w:rsidR="00C317D7" w:rsidRDefault="00500A5C" w:rsidP="00516864">
      <w:pPr>
        <w:spacing w:line="600" w:lineRule="auto"/>
        <w:jc w:val="center"/>
      </w:pPr>
      <w:r>
        <w:rPr>
          <w:noProof/>
          <w:lang w:eastAsia="en-GB"/>
        </w:rPr>
        <mc:AlternateContent>
          <mc:Choice Requires="wps">
            <w:drawing>
              <wp:anchor distT="0" distB="0" distL="114300" distR="114300" simplePos="0" relativeHeight="251670528" behindDoc="1" locked="0" layoutInCell="1" allowOverlap="1" wp14:anchorId="454AA75E" wp14:editId="5C03A1E1">
                <wp:simplePos x="0" y="0"/>
                <wp:positionH relativeFrom="page">
                  <wp:align>right</wp:align>
                </wp:positionH>
                <wp:positionV relativeFrom="paragraph">
                  <wp:posOffset>210185</wp:posOffset>
                </wp:positionV>
                <wp:extent cx="10677525" cy="1190279"/>
                <wp:effectExtent l="0" t="0" r="28575" b="10160"/>
                <wp:wrapNone/>
                <wp:docPr id="7" name="Rectangle 7"/>
                <wp:cNvGraphicFramePr/>
                <a:graphic xmlns:a="http://schemas.openxmlformats.org/drawingml/2006/main">
                  <a:graphicData uri="http://schemas.microsoft.com/office/word/2010/wordprocessingShape">
                    <wps:wsp>
                      <wps:cNvSpPr/>
                      <wps:spPr>
                        <a:xfrm>
                          <a:off x="0" y="0"/>
                          <a:ext cx="10677525" cy="119027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40FE244" id="Rectangle 7" o:spid="_x0000_s1026" style="position:absolute;margin-left:789.55pt;margin-top:16.55pt;width:840.75pt;height:93.7pt;z-index:-25164595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" fillcolor="#1b5569 [3204]" strokecolor="#0d2a34 [1604]" strokeweight="1pt">
                <w10:wrap anchorx="page"/>
              </v:rect>
            </w:pict>
          </mc:Fallback>
        </mc:AlternateContent>
      </w:r>
    </w:p>
    <w:p w14:paraId="1A0E27A3" w14:textId="77777777" w:rsidR="00240CE4" w:rsidRDefault="00C317D7" w:rsidP="00486C4D">
      <w:pPr>
        <w:jc w:val="center"/>
        <w:rPr>
          <w:b/>
          <w:color w:val="FFFFFF" w:themeColor="background1"/>
          <w:sz w:val="48"/>
          <w:szCs w:val="48"/>
        </w:rPr>
      </w:pPr>
      <w:r w:rsidRPr="00500A5C">
        <w:softHyphen/>
      </w:r>
      <w:r w:rsidRPr="00500A5C">
        <w:softHyphen/>
      </w:r>
      <w:r w:rsidRPr="00500A5C">
        <w:softHyphen/>
      </w:r>
      <w:r w:rsidRPr="00500A5C">
        <w:softHyphen/>
      </w:r>
      <w:r w:rsidRPr="00500A5C">
        <w:softHyphen/>
      </w:r>
      <w:r w:rsidRPr="00500A5C">
        <w:softHyphen/>
      </w:r>
      <w:r w:rsidRPr="00500A5C">
        <w:softHyphen/>
      </w:r>
      <w:r w:rsidR="00CE3AC6">
        <w:rPr>
          <w:b/>
          <w:color w:val="FFFFFF" w:themeColor="background1"/>
          <w:sz w:val="48"/>
          <w:szCs w:val="48"/>
        </w:rPr>
        <w:t>Session Plan: H</w:t>
      </w:r>
      <w:r w:rsidR="00486C4D">
        <w:rPr>
          <w:b/>
          <w:color w:val="FFFFFF" w:themeColor="background1"/>
          <w:sz w:val="48"/>
          <w:szCs w:val="48"/>
        </w:rPr>
        <w:t>ealth Equal</w:t>
      </w:r>
      <w:r w:rsidR="009107CB">
        <w:rPr>
          <w:b/>
          <w:color w:val="FFFFFF" w:themeColor="background1"/>
          <w:sz w:val="48"/>
          <w:szCs w:val="48"/>
        </w:rPr>
        <w:t>ities Framework (HEF)</w:t>
      </w:r>
    </w:p>
    <w:p w14:paraId="2C13665E" w14:textId="77777777" w:rsidR="0052666E" w:rsidRPr="009107CB" w:rsidRDefault="00C15C4F" w:rsidP="009107CB">
      <w:pPr>
        <w:jc w:val="center"/>
        <w:rPr>
          <w:b/>
          <w:color w:val="FFFFFF" w:themeColor="background1"/>
          <w:sz w:val="48"/>
          <w:szCs w:val="48"/>
        </w:rPr>
      </w:pPr>
      <w:r>
        <w:rPr>
          <w:b/>
          <w:color w:val="FFFFFF" w:themeColor="background1"/>
          <w:sz w:val="48"/>
          <w:szCs w:val="48"/>
        </w:rPr>
        <w:t>Module 2</w:t>
      </w:r>
      <w:r w:rsidR="009107CB">
        <w:rPr>
          <w:b/>
          <w:color w:val="FFFFFF" w:themeColor="background1"/>
          <w:sz w:val="48"/>
          <w:szCs w:val="48"/>
        </w:rPr>
        <w:t xml:space="preserve">: </w:t>
      </w:r>
      <w:r>
        <w:rPr>
          <w:b/>
          <w:color w:val="FFFFFF" w:themeColor="background1"/>
          <w:sz w:val="48"/>
          <w:szCs w:val="48"/>
        </w:rPr>
        <w:t xml:space="preserve">Application to Practice </w:t>
      </w:r>
      <w:r w:rsidR="009107CB">
        <w:rPr>
          <w:b/>
          <w:color w:val="FFFFFF" w:themeColor="background1"/>
          <w:sz w:val="48"/>
          <w:szCs w:val="48"/>
        </w:rPr>
        <w:t xml:space="preserve"> </w:t>
      </w:r>
    </w:p>
    <w:p w14:paraId="7F4AE8EE" w14:textId="77777777" w:rsidR="00516864" w:rsidRDefault="000857D6" w:rsidP="0058198D">
      <w:pPr>
        <w:spacing w:before="20" w:line="312" w:lineRule="auto"/>
        <w:jc w:val="center"/>
        <w:rPr>
          <w:rFonts w:eastAsia="Times New Roman" w:cs="Arial"/>
          <w:b/>
          <w:bCs/>
          <w:color w:val="FFFFFF" w:themeColor="background1"/>
          <w:kern w:val="28"/>
          <w:sz w:val="40"/>
          <w:szCs w:val="44"/>
          <w:vertAlign w:val="subscript"/>
        </w:rPr>
      </w:pPr>
      <w:r>
        <w:rPr>
          <w:rFonts w:eastAsia="Times New Roman" w:cs="Arial"/>
          <w:b/>
          <w:bCs/>
          <w:color w:val="FFFFFF" w:themeColor="background1"/>
          <w:kern w:val="28"/>
          <w:sz w:val="40"/>
          <w:szCs w:val="44"/>
          <w:vertAlign w:val="subscript"/>
        </w:rPr>
        <w:softHyphen/>
      </w:r>
    </w:p>
    <w:tbl>
      <w:tblPr>
        <w:tblStyle w:val="TableGrid"/>
        <w:tblW w:w="0" w:type="auto"/>
        <w:tblLook w:val="04A0" w:firstRow="1" w:lastRow="0" w:firstColumn="1" w:lastColumn="0" w:noHBand="0" w:noVBand="1"/>
      </w:tblPr>
      <w:tblGrid>
        <w:gridCol w:w="2972"/>
        <w:gridCol w:w="10978"/>
      </w:tblGrid>
      <w:tr w:rsidR="00E41E1F" w:rsidRPr="00E41E1F" w14:paraId="7DD7B082" w14:textId="77777777" w:rsidTr="00E41E1F">
        <w:tc>
          <w:tcPr>
            <w:tcW w:w="2972" w:type="dxa"/>
          </w:tcPr>
          <w:p w14:paraId="77D6E8EB" w14:textId="77777777" w:rsidR="00E41E1F" w:rsidRPr="00E41E1F" w:rsidRDefault="00E41E1F" w:rsidP="00E41E1F">
            <w:pPr>
              <w:rPr>
                <w:b/>
                <w:sz w:val="24"/>
                <w:szCs w:val="24"/>
              </w:rPr>
            </w:pPr>
            <w:r w:rsidRPr="00E41E1F">
              <w:rPr>
                <w:b/>
                <w:sz w:val="24"/>
                <w:szCs w:val="24"/>
              </w:rPr>
              <w:t>Theme:</w:t>
            </w:r>
          </w:p>
        </w:tc>
        <w:tc>
          <w:tcPr>
            <w:tcW w:w="10978" w:type="dxa"/>
          </w:tcPr>
          <w:p w14:paraId="0AB28652" w14:textId="77777777" w:rsidR="00E41E1F" w:rsidRPr="00E41E1F" w:rsidRDefault="00E41E1F" w:rsidP="00E41E1F">
            <w:pPr>
              <w:rPr>
                <w:sz w:val="24"/>
                <w:szCs w:val="24"/>
              </w:rPr>
            </w:pPr>
            <w:r w:rsidRPr="00E41E1F">
              <w:rPr>
                <w:sz w:val="24"/>
                <w:szCs w:val="24"/>
              </w:rPr>
              <w:t xml:space="preserve">Application to Practice </w:t>
            </w:r>
          </w:p>
        </w:tc>
      </w:tr>
      <w:tr w:rsidR="00E41E1F" w:rsidRPr="00E41E1F" w14:paraId="091AA220" w14:textId="77777777" w:rsidTr="00E41E1F">
        <w:tc>
          <w:tcPr>
            <w:tcW w:w="2972" w:type="dxa"/>
          </w:tcPr>
          <w:p w14:paraId="569B5852" w14:textId="77777777" w:rsidR="00E41E1F" w:rsidRPr="00E41E1F" w:rsidRDefault="00E41E1F" w:rsidP="00E41E1F">
            <w:pPr>
              <w:rPr>
                <w:b/>
                <w:sz w:val="24"/>
                <w:szCs w:val="24"/>
              </w:rPr>
            </w:pPr>
            <w:r w:rsidRPr="00E41E1F">
              <w:rPr>
                <w:b/>
                <w:sz w:val="24"/>
                <w:szCs w:val="24"/>
              </w:rPr>
              <w:t xml:space="preserve">Audience: </w:t>
            </w:r>
          </w:p>
        </w:tc>
        <w:tc>
          <w:tcPr>
            <w:tcW w:w="10978" w:type="dxa"/>
          </w:tcPr>
          <w:p w14:paraId="20982D9D" w14:textId="77777777" w:rsidR="00E41E1F" w:rsidRPr="00E41E1F" w:rsidRDefault="00E41E1F" w:rsidP="00E41E1F">
            <w:pPr>
              <w:rPr>
                <w:sz w:val="24"/>
                <w:szCs w:val="24"/>
              </w:rPr>
            </w:pPr>
            <w:r w:rsidRPr="00E41E1F">
              <w:rPr>
                <w:sz w:val="24"/>
                <w:szCs w:val="24"/>
              </w:rPr>
              <w:t>Health and Care Providers and Practitioners</w:t>
            </w:r>
          </w:p>
        </w:tc>
      </w:tr>
      <w:tr w:rsidR="00E41E1F" w:rsidRPr="00E41E1F" w14:paraId="030A8CB4" w14:textId="77777777" w:rsidTr="00E41E1F">
        <w:tc>
          <w:tcPr>
            <w:tcW w:w="2972" w:type="dxa"/>
          </w:tcPr>
          <w:p w14:paraId="5DCA610B" w14:textId="77777777" w:rsidR="00E41E1F" w:rsidRPr="00E41E1F" w:rsidRDefault="00E41E1F" w:rsidP="00E41E1F">
            <w:pPr>
              <w:rPr>
                <w:b/>
                <w:sz w:val="24"/>
                <w:szCs w:val="24"/>
              </w:rPr>
            </w:pPr>
            <w:r w:rsidRPr="00E41E1F">
              <w:rPr>
                <w:b/>
                <w:sz w:val="24"/>
                <w:szCs w:val="24"/>
              </w:rPr>
              <w:t xml:space="preserve">Module title and number: </w:t>
            </w:r>
          </w:p>
        </w:tc>
        <w:tc>
          <w:tcPr>
            <w:tcW w:w="10978" w:type="dxa"/>
          </w:tcPr>
          <w:p w14:paraId="37F9BE69" w14:textId="77777777" w:rsidR="00E41E1F" w:rsidRPr="00E41E1F" w:rsidRDefault="00E41E1F" w:rsidP="00E41E1F">
            <w:pPr>
              <w:rPr>
                <w:sz w:val="24"/>
                <w:szCs w:val="24"/>
              </w:rPr>
            </w:pPr>
            <w:r w:rsidRPr="00E41E1F">
              <w:rPr>
                <w:sz w:val="24"/>
                <w:szCs w:val="24"/>
              </w:rPr>
              <w:t xml:space="preserve">Module 2: Application to Practice  </w:t>
            </w:r>
          </w:p>
        </w:tc>
      </w:tr>
      <w:tr w:rsidR="00E41E1F" w:rsidRPr="00E41E1F" w14:paraId="6F235528" w14:textId="77777777" w:rsidTr="00E41E1F">
        <w:tc>
          <w:tcPr>
            <w:tcW w:w="2972" w:type="dxa"/>
          </w:tcPr>
          <w:p w14:paraId="46C47E9A" w14:textId="77777777" w:rsidR="00E41E1F" w:rsidRPr="00E41E1F" w:rsidRDefault="00E41E1F" w:rsidP="00E41E1F">
            <w:pPr>
              <w:rPr>
                <w:b/>
                <w:sz w:val="24"/>
                <w:szCs w:val="24"/>
              </w:rPr>
            </w:pPr>
            <w:r w:rsidRPr="00E41E1F">
              <w:rPr>
                <w:b/>
                <w:sz w:val="24"/>
                <w:szCs w:val="24"/>
              </w:rPr>
              <w:t xml:space="preserve">Lesson plan prepared by (include e-mail address) </w:t>
            </w:r>
          </w:p>
        </w:tc>
        <w:tc>
          <w:tcPr>
            <w:tcW w:w="10978" w:type="dxa"/>
          </w:tcPr>
          <w:p w14:paraId="7B39B009" w14:textId="77777777" w:rsidR="00E41E1F" w:rsidRPr="00E41E1F" w:rsidRDefault="00E41E1F" w:rsidP="00E41E1F">
            <w:pPr>
              <w:rPr>
                <w:sz w:val="24"/>
                <w:szCs w:val="24"/>
              </w:rPr>
            </w:pPr>
            <w:r w:rsidRPr="00E41E1F">
              <w:rPr>
                <w:sz w:val="24"/>
                <w:szCs w:val="24"/>
              </w:rPr>
              <w:t>Bethany Kruger (Service Improvement Manager) Bethany.kruger2@wales.nhs.uk</w:t>
            </w:r>
          </w:p>
        </w:tc>
      </w:tr>
      <w:tr w:rsidR="00E41E1F" w:rsidRPr="00E41E1F" w14:paraId="7C77C2FF" w14:textId="77777777" w:rsidTr="00E41E1F">
        <w:tc>
          <w:tcPr>
            <w:tcW w:w="2972" w:type="dxa"/>
          </w:tcPr>
          <w:p w14:paraId="3986E488" w14:textId="77777777" w:rsidR="00E41E1F" w:rsidRPr="00E41E1F" w:rsidRDefault="00E41E1F" w:rsidP="00E41E1F">
            <w:pPr>
              <w:rPr>
                <w:b/>
                <w:sz w:val="24"/>
                <w:szCs w:val="24"/>
              </w:rPr>
            </w:pPr>
            <w:r w:rsidRPr="00E41E1F">
              <w:rPr>
                <w:b/>
                <w:sz w:val="24"/>
                <w:szCs w:val="24"/>
              </w:rPr>
              <w:t>Resources:</w:t>
            </w:r>
          </w:p>
        </w:tc>
        <w:tc>
          <w:tcPr>
            <w:tcW w:w="10978" w:type="dxa"/>
          </w:tcPr>
          <w:p w14:paraId="06F9F8C5" w14:textId="77777777" w:rsidR="00E41E1F" w:rsidRDefault="00E41E1F" w:rsidP="00E41E1F">
            <w:pPr>
              <w:pStyle w:val="ListParagraph"/>
              <w:numPr>
                <w:ilvl w:val="0"/>
                <w:numId w:val="18"/>
              </w:numPr>
              <w:rPr>
                <w:rFonts w:ascii="Arial" w:hAnsi="Arial" w:cs="Arial"/>
                <w:sz w:val="24"/>
              </w:rPr>
            </w:pPr>
            <w:r>
              <w:rPr>
                <w:rFonts w:ascii="Arial" w:hAnsi="Arial" w:cs="Arial"/>
                <w:sz w:val="24"/>
              </w:rPr>
              <w:t>Delivered face to face or virtual</w:t>
            </w:r>
          </w:p>
          <w:p w14:paraId="3EC95C5B" w14:textId="77777777" w:rsidR="00E41E1F" w:rsidRDefault="00E41E1F" w:rsidP="00E41E1F">
            <w:pPr>
              <w:pStyle w:val="ListParagraph"/>
              <w:numPr>
                <w:ilvl w:val="0"/>
                <w:numId w:val="18"/>
              </w:numPr>
              <w:rPr>
                <w:rFonts w:ascii="Arial" w:hAnsi="Arial" w:cs="Arial"/>
                <w:sz w:val="24"/>
              </w:rPr>
            </w:pPr>
            <w:r w:rsidRPr="00043D70">
              <w:rPr>
                <w:rFonts w:ascii="Arial" w:hAnsi="Arial" w:cs="Arial"/>
                <w:sz w:val="24"/>
              </w:rPr>
              <w:t xml:space="preserve">IT equipment </w:t>
            </w:r>
          </w:p>
          <w:p w14:paraId="4DE8F124" w14:textId="77777777" w:rsidR="00E41E1F" w:rsidRPr="00E41E1F" w:rsidRDefault="00E41E1F" w:rsidP="00E41E1F">
            <w:pPr>
              <w:pStyle w:val="ListParagraph"/>
              <w:numPr>
                <w:ilvl w:val="0"/>
                <w:numId w:val="18"/>
              </w:numPr>
              <w:rPr>
                <w:rFonts w:ascii="Arial" w:hAnsi="Arial" w:cs="Arial"/>
                <w:sz w:val="24"/>
              </w:rPr>
            </w:pPr>
            <w:r w:rsidRPr="00E41E1F">
              <w:rPr>
                <w:rFonts w:ascii="Arial" w:hAnsi="Arial" w:cs="Arial"/>
                <w:sz w:val="24"/>
              </w:rPr>
              <w:t>Facilitator knowledge and understanding of Health Inequalities</w:t>
            </w:r>
          </w:p>
        </w:tc>
      </w:tr>
      <w:tr w:rsidR="00E41E1F" w:rsidRPr="00E41E1F" w14:paraId="458FA3AF" w14:textId="77777777" w:rsidTr="00E41E1F">
        <w:tc>
          <w:tcPr>
            <w:tcW w:w="2972" w:type="dxa"/>
          </w:tcPr>
          <w:p w14:paraId="1980B76F" w14:textId="77777777" w:rsidR="00E41E1F" w:rsidRDefault="00E41E1F" w:rsidP="00E41E1F">
            <w:pPr>
              <w:rPr>
                <w:b/>
                <w:sz w:val="24"/>
                <w:szCs w:val="24"/>
              </w:rPr>
            </w:pPr>
            <w:r w:rsidRPr="00E41E1F">
              <w:rPr>
                <w:b/>
                <w:sz w:val="24"/>
                <w:szCs w:val="24"/>
              </w:rPr>
              <w:t>Delivery time:</w:t>
            </w:r>
          </w:p>
          <w:p w14:paraId="7A09EE78" w14:textId="77777777" w:rsidR="00E41E1F" w:rsidRPr="00E41E1F" w:rsidRDefault="00E41E1F" w:rsidP="00E41E1F">
            <w:pPr>
              <w:rPr>
                <w:b/>
                <w:sz w:val="24"/>
                <w:szCs w:val="24"/>
              </w:rPr>
            </w:pPr>
          </w:p>
        </w:tc>
        <w:tc>
          <w:tcPr>
            <w:tcW w:w="10978" w:type="dxa"/>
          </w:tcPr>
          <w:p w14:paraId="6A0E66EE" w14:textId="77777777" w:rsidR="00E41E1F" w:rsidRPr="00E41E1F" w:rsidRDefault="00E41E1F" w:rsidP="00E41E1F">
            <w:pPr>
              <w:rPr>
                <w:sz w:val="24"/>
                <w:szCs w:val="24"/>
              </w:rPr>
            </w:pPr>
          </w:p>
        </w:tc>
      </w:tr>
      <w:tr w:rsidR="00E41E1F" w:rsidRPr="00E41E1F" w14:paraId="4CB99495" w14:textId="77777777" w:rsidTr="00E41E1F">
        <w:tc>
          <w:tcPr>
            <w:tcW w:w="2972" w:type="dxa"/>
          </w:tcPr>
          <w:p w14:paraId="328747A4" w14:textId="77777777" w:rsidR="00E41E1F" w:rsidRPr="00E41E1F" w:rsidRDefault="00E41E1F" w:rsidP="00E41E1F">
            <w:pPr>
              <w:rPr>
                <w:b/>
                <w:sz w:val="24"/>
                <w:szCs w:val="24"/>
              </w:rPr>
            </w:pPr>
            <w:r w:rsidRPr="00E41E1F">
              <w:rPr>
                <w:b/>
                <w:sz w:val="24"/>
                <w:szCs w:val="24"/>
              </w:rPr>
              <w:t xml:space="preserve">Facilitators: </w:t>
            </w:r>
          </w:p>
        </w:tc>
        <w:tc>
          <w:tcPr>
            <w:tcW w:w="10978" w:type="dxa"/>
          </w:tcPr>
          <w:p w14:paraId="0AD43AF8" w14:textId="77777777" w:rsidR="00E41E1F" w:rsidRDefault="00E41E1F" w:rsidP="00E41E1F">
            <w:pPr>
              <w:rPr>
                <w:rFonts w:cs="Arial"/>
                <w:sz w:val="24"/>
                <w:szCs w:val="24"/>
              </w:rPr>
            </w:pPr>
            <w:r>
              <w:rPr>
                <w:rFonts w:cs="Arial"/>
                <w:sz w:val="24"/>
                <w:szCs w:val="24"/>
              </w:rPr>
              <w:t xml:space="preserve">Practitioners with a good understand of health inequalities and the HEF. </w:t>
            </w:r>
          </w:p>
          <w:p w14:paraId="0AE6EE26" w14:textId="77777777" w:rsidR="00E41E1F" w:rsidRDefault="00E41E1F" w:rsidP="00E41E1F">
            <w:pPr>
              <w:rPr>
                <w:rFonts w:cs="Arial"/>
                <w:sz w:val="24"/>
                <w:szCs w:val="24"/>
              </w:rPr>
            </w:pPr>
            <w:r>
              <w:rPr>
                <w:rFonts w:cs="Arial"/>
                <w:sz w:val="24"/>
                <w:szCs w:val="24"/>
              </w:rPr>
              <w:t xml:space="preserve">Co-production with service users (optional). </w:t>
            </w:r>
          </w:p>
          <w:p w14:paraId="584AE82B" w14:textId="77777777" w:rsidR="00E41E1F" w:rsidRPr="00E41E1F" w:rsidRDefault="00E41E1F" w:rsidP="00E41E1F">
            <w:pPr>
              <w:rPr>
                <w:sz w:val="24"/>
                <w:szCs w:val="24"/>
              </w:rPr>
            </w:pPr>
          </w:p>
        </w:tc>
      </w:tr>
    </w:tbl>
    <w:p w14:paraId="0686059A" w14:textId="77777777" w:rsidR="00E41E1F" w:rsidRPr="00E41E1F" w:rsidRDefault="00E41E1F" w:rsidP="00E41E1F">
      <w:pPr>
        <w:spacing w:before="20" w:line="312" w:lineRule="auto"/>
        <w:rPr>
          <w:rFonts w:eastAsia="Times New Roman" w:cs="Arial"/>
          <w:b/>
          <w:bCs/>
          <w:kern w:val="28"/>
          <w:sz w:val="24"/>
          <w:vertAlign w:val="subscript"/>
        </w:rPr>
      </w:pPr>
    </w:p>
    <w:p w14:paraId="5E91A6E1" w14:textId="77777777" w:rsidR="00E41E1F" w:rsidRPr="00E41E1F" w:rsidRDefault="00E41E1F" w:rsidP="0058198D">
      <w:pPr>
        <w:spacing w:before="20" w:line="312" w:lineRule="auto"/>
        <w:jc w:val="center"/>
        <w:rPr>
          <w:rFonts w:eastAsia="Times New Roman" w:cs="Arial"/>
          <w:b/>
          <w:bCs/>
          <w:kern w:val="28"/>
          <w:sz w:val="24"/>
          <w:vertAlign w:val="subscript"/>
        </w:rPr>
      </w:pPr>
    </w:p>
    <w:p w14:paraId="14BBFFF3" w14:textId="77777777" w:rsidR="00E41E1F" w:rsidRPr="00E41E1F" w:rsidRDefault="00E41E1F" w:rsidP="0058198D">
      <w:pPr>
        <w:spacing w:before="20" w:line="312" w:lineRule="auto"/>
        <w:jc w:val="center"/>
        <w:rPr>
          <w:sz w:val="24"/>
        </w:rPr>
      </w:pPr>
    </w:p>
    <w:tbl>
      <w:tblPr>
        <w:tblStyle w:val="TableGrid"/>
        <w:tblW w:w="14346" w:type="dxa"/>
        <w:tblLook w:val="04A0" w:firstRow="1" w:lastRow="0" w:firstColumn="1" w:lastColumn="0" w:noHBand="0" w:noVBand="1"/>
      </w:tblPr>
      <w:tblGrid>
        <w:gridCol w:w="2806"/>
        <w:gridCol w:w="10057"/>
        <w:gridCol w:w="1483"/>
      </w:tblGrid>
      <w:tr w:rsidR="006F2D85" w:rsidRPr="00E52B6A" w14:paraId="7095D1EE" w14:textId="77777777" w:rsidTr="00E41E1F">
        <w:trPr>
          <w:trHeight w:val="307"/>
        </w:trPr>
        <w:tc>
          <w:tcPr>
            <w:tcW w:w="2806" w:type="dxa"/>
          </w:tcPr>
          <w:p w14:paraId="0B56CA92" w14:textId="77777777" w:rsidR="00516864" w:rsidRPr="00E52B6A" w:rsidRDefault="00516864" w:rsidP="00B07DCB">
            <w:pPr>
              <w:rPr>
                <w:rFonts w:cs="Arial"/>
                <w:b/>
                <w:sz w:val="24"/>
                <w:szCs w:val="24"/>
              </w:rPr>
            </w:pPr>
            <w:r w:rsidRPr="00E52B6A">
              <w:rPr>
                <w:rFonts w:cs="Arial"/>
                <w:b/>
                <w:sz w:val="24"/>
                <w:szCs w:val="24"/>
              </w:rPr>
              <w:lastRenderedPageBreak/>
              <w:t xml:space="preserve">Slide number </w:t>
            </w:r>
          </w:p>
        </w:tc>
        <w:tc>
          <w:tcPr>
            <w:tcW w:w="10057" w:type="dxa"/>
          </w:tcPr>
          <w:p w14:paraId="1BA60CD9" w14:textId="77777777" w:rsidR="00516864" w:rsidRPr="00486C4D" w:rsidRDefault="00E41E1F" w:rsidP="00B07DCB">
            <w:pPr>
              <w:rPr>
                <w:rFonts w:cs="Arial"/>
                <w:b/>
                <w:sz w:val="24"/>
                <w:szCs w:val="24"/>
              </w:rPr>
            </w:pPr>
            <w:r>
              <w:rPr>
                <w:rFonts w:cs="Arial"/>
                <w:b/>
                <w:sz w:val="24"/>
                <w:szCs w:val="24"/>
              </w:rPr>
              <w:t xml:space="preserve">Teaching materials </w:t>
            </w:r>
          </w:p>
        </w:tc>
        <w:tc>
          <w:tcPr>
            <w:tcW w:w="1483" w:type="dxa"/>
          </w:tcPr>
          <w:p w14:paraId="4C479116" w14:textId="77777777" w:rsidR="00516864" w:rsidRPr="00E52B6A" w:rsidRDefault="00516864" w:rsidP="00E41E1F">
            <w:pPr>
              <w:rPr>
                <w:rFonts w:cs="Arial"/>
                <w:b/>
                <w:sz w:val="24"/>
                <w:szCs w:val="24"/>
              </w:rPr>
            </w:pPr>
            <w:r w:rsidRPr="00E52B6A">
              <w:rPr>
                <w:rFonts w:cs="Arial"/>
                <w:b/>
                <w:sz w:val="24"/>
                <w:szCs w:val="24"/>
              </w:rPr>
              <w:t>D</w:t>
            </w:r>
            <w:r w:rsidR="00E41E1F">
              <w:rPr>
                <w:rFonts w:cs="Arial"/>
                <w:b/>
                <w:sz w:val="24"/>
                <w:szCs w:val="24"/>
              </w:rPr>
              <w:t>uration</w:t>
            </w:r>
            <w:r w:rsidRPr="00E52B6A">
              <w:rPr>
                <w:rFonts w:cs="Arial"/>
                <w:b/>
                <w:sz w:val="24"/>
                <w:szCs w:val="24"/>
              </w:rPr>
              <w:t xml:space="preserve"> </w:t>
            </w:r>
          </w:p>
        </w:tc>
      </w:tr>
      <w:tr w:rsidR="006F2D85" w:rsidRPr="00E52B6A" w14:paraId="72B35BEE" w14:textId="77777777" w:rsidTr="00E41E1F">
        <w:trPr>
          <w:trHeight w:val="330"/>
        </w:trPr>
        <w:tc>
          <w:tcPr>
            <w:tcW w:w="2806" w:type="dxa"/>
          </w:tcPr>
          <w:p w14:paraId="3EA3889A" w14:textId="77777777" w:rsidR="00516864" w:rsidRDefault="00CD0415" w:rsidP="00CD0415">
            <w:pPr>
              <w:rPr>
                <w:rFonts w:cs="Arial"/>
                <w:sz w:val="24"/>
              </w:rPr>
            </w:pPr>
            <w:r w:rsidRPr="00CD0415">
              <w:rPr>
                <w:rFonts w:cs="Arial"/>
                <w:noProof/>
                <w:sz w:val="24"/>
                <w:lang w:eastAsia="en-GB"/>
              </w:rPr>
              <w:drawing>
                <wp:anchor distT="0" distB="0" distL="114300" distR="114300" simplePos="0" relativeHeight="251672576" behindDoc="0" locked="0" layoutInCell="1" allowOverlap="1" wp14:anchorId="126621B0" wp14:editId="73271475">
                  <wp:simplePos x="0" y="0"/>
                  <wp:positionH relativeFrom="column">
                    <wp:posOffset>-6350</wp:posOffset>
                  </wp:positionH>
                  <wp:positionV relativeFrom="paragraph">
                    <wp:posOffset>177800</wp:posOffset>
                  </wp:positionV>
                  <wp:extent cx="1522800" cy="856800"/>
                  <wp:effectExtent l="0" t="0" r="1270" b="635"/>
                  <wp:wrapThrough wrapText="bothSides">
                    <wp:wrapPolygon edited="0">
                      <wp:start x="0" y="0"/>
                      <wp:lineTo x="0" y="21136"/>
                      <wp:lineTo x="21348" y="21136"/>
                      <wp:lineTo x="21348"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p>
          <w:p w14:paraId="22BC6093" w14:textId="77777777" w:rsidR="00CD0415" w:rsidRPr="00CD0415" w:rsidRDefault="00CD0415" w:rsidP="00CD0415">
            <w:pPr>
              <w:rPr>
                <w:rFonts w:cs="Arial"/>
                <w:b/>
                <w:sz w:val="24"/>
              </w:rPr>
            </w:pPr>
            <w:r w:rsidRPr="00CD0415">
              <w:rPr>
                <w:rFonts w:cs="Arial"/>
                <w:b/>
                <w:sz w:val="24"/>
              </w:rPr>
              <w:t>1</w:t>
            </w:r>
            <w:r>
              <w:rPr>
                <w:rFonts w:cs="Arial"/>
                <w:b/>
                <w:sz w:val="24"/>
              </w:rPr>
              <w:t xml:space="preserve"> to 2</w:t>
            </w:r>
          </w:p>
        </w:tc>
        <w:tc>
          <w:tcPr>
            <w:tcW w:w="10057" w:type="dxa"/>
          </w:tcPr>
          <w:p w14:paraId="2FD1BF12" w14:textId="77777777" w:rsidR="00CD0415" w:rsidRDefault="00CD0415" w:rsidP="00B07DCB">
            <w:pPr>
              <w:rPr>
                <w:rFonts w:eastAsia="Calibri" w:cs="Arial"/>
                <w:sz w:val="24"/>
                <w:szCs w:val="24"/>
              </w:rPr>
            </w:pPr>
          </w:p>
          <w:p w14:paraId="1C9BDCF3" w14:textId="77777777" w:rsidR="00516864" w:rsidRPr="00CD0415" w:rsidRDefault="00486C4D" w:rsidP="00CD0415">
            <w:pPr>
              <w:pStyle w:val="ListParagraph"/>
              <w:numPr>
                <w:ilvl w:val="0"/>
                <w:numId w:val="31"/>
              </w:numPr>
              <w:rPr>
                <w:rFonts w:ascii="Arial" w:eastAsia="Calibri" w:hAnsi="Arial" w:cs="Arial"/>
                <w:sz w:val="24"/>
              </w:rPr>
            </w:pPr>
            <w:r w:rsidRPr="00CD0415">
              <w:rPr>
                <w:rFonts w:ascii="Arial" w:eastAsia="Calibri" w:hAnsi="Arial" w:cs="Arial"/>
                <w:sz w:val="24"/>
              </w:rPr>
              <w:t>Title slide &amp; introduction &amp; ground rules</w:t>
            </w:r>
            <w:r w:rsidR="00CD0415">
              <w:rPr>
                <w:rFonts w:ascii="Arial" w:eastAsia="Calibri" w:hAnsi="Arial" w:cs="Arial"/>
                <w:sz w:val="24"/>
              </w:rPr>
              <w:t>.</w:t>
            </w:r>
            <w:r w:rsidRPr="00CD0415">
              <w:rPr>
                <w:rFonts w:ascii="Arial" w:eastAsia="Calibri" w:hAnsi="Arial" w:cs="Arial"/>
                <w:sz w:val="24"/>
              </w:rPr>
              <w:t xml:space="preserve"> </w:t>
            </w:r>
          </w:p>
        </w:tc>
        <w:tc>
          <w:tcPr>
            <w:tcW w:w="1483" w:type="dxa"/>
          </w:tcPr>
          <w:p w14:paraId="22780DBA" w14:textId="77777777" w:rsidR="00516864" w:rsidRPr="00E52B6A" w:rsidRDefault="00516864" w:rsidP="00B07DCB">
            <w:pPr>
              <w:rPr>
                <w:rFonts w:cs="Arial"/>
                <w:sz w:val="24"/>
                <w:szCs w:val="24"/>
              </w:rPr>
            </w:pPr>
          </w:p>
        </w:tc>
      </w:tr>
      <w:tr w:rsidR="006F2D85" w:rsidRPr="00E52B6A" w14:paraId="70A234AF" w14:textId="77777777" w:rsidTr="00E41E1F">
        <w:trPr>
          <w:trHeight w:val="307"/>
        </w:trPr>
        <w:tc>
          <w:tcPr>
            <w:tcW w:w="2806" w:type="dxa"/>
          </w:tcPr>
          <w:p w14:paraId="65DA9E9D" w14:textId="77777777" w:rsidR="00043D70" w:rsidRPr="00CD0415" w:rsidRDefault="00CD0415" w:rsidP="00B07DCB">
            <w:pPr>
              <w:rPr>
                <w:rFonts w:cs="Arial"/>
                <w:b/>
                <w:sz w:val="24"/>
                <w:szCs w:val="24"/>
              </w:rPr>
            </w:pPr>
            <w:r w:rsidRPr="00CD0415">
              <w:rPr>
                <w:rFonts w:cs="Arial"/>
                <w:b/>
                <w:noProof/>
                <w:sz w:val="24"/>
                <w:lang w:eastAsia="en-GB"/>
              </w:rPr>
              <w:drawing>
                <wp:anchor distT="0" distB="0" distL="114300" distR="114300" simplePos="0" relativeHeight="251673600" behindDoc="1" locked="0" layoutInCell="1" allowOverlap="1" wp14:anchorId="3D48BD32" wp14:editId="2A8F0833">
                  <wp:simplePos x="0" y="0"/>
                  <wp:positionH relativeFrom="column">
                    <wp:posOffset>12700</wp:posOffset>
                  </wp:positionH>
                  <wp:positionV relativeFrom="paragraph">
                    <wp:posOffset>125730</wp:posOffset>
                  </wp:positionV>
                  <wp:extent cx="1522800" cy="856800"/>
                  <wp:effectExtent l="0" t="0" r="1270" b="635"/>
                  <wp:wrapThrough wrapText="bothSides">
                    <wp:wrapPolygon edited="0">
                      <wp:start x="0" y="0"/>
                      <wp:lineTo x="0" y="21136"/>
                      <wp:lineTo x="21348" y="21136"/>
                      <wp:lineTo x="21348"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CD0415">
              <w:rPr>
                <w:rFonts w:cs="Arial"/>
                <w:b/>
                <w:sz w:val="24"/>
                <w:szCs w:val="24"/>
              </w:rPr>
              <w:t>3</w:t>
            </w:r>
          </w:p>
        </w:tc>
        <w:tc>
          <w:tcPr>
            <w:tcW w:w="10057" w:type="dxa"/>
          </w:tcPr>
          <w:p w14:paraId="0F03CF45" w14:textId="77777777" w:rsidR="00CD0415" w:rsidRDefault="00CD0415" w:rsidP="00CD0415">
            <w:pPr>
              <w:pStyle w:val="ListParagraph"/>
              <w:rPr>
                <w:rFonts w:cstheme="minorHAnsi"/>
                <w:sz w:val="24"/>
              </w:rPr>
            </w:pPr>
          </w:p>
          <w:p w14:paraId="20334291" w14:textId="77777777" w:rsidR="00516864" w:rsidRPr="00CD0415" w:rsidRDefault="00043D70" w:rsidP="00043D70">
            <w:pPr>
              <w:pStyle w:val="ListParagraph"/>
              <w:numPr>
                <w:ilvl w:val="0"/>
                <w:numId w:val="20"/>
              </w:numPr>
              <w:rPr>
                <w:rFonts w:ascii="Arial" w:hAnsi="Arial" w:cs="Arial"/>
                <w:sz w:val="24"/>
              </w:rPr>
            </w:pPr>
            <w:r w:rsidRPr="00CD0415">
              <w:rPr>
                <w:rFonts w:ascii="Arial" w:hAnsi="Arial" w:cs="Arial"/>
                <w:sz w:val="24"/>
              </w:rPr>
              <w:t>Ensure audience has a good understanding of the expected outcomes for the session</w:t>
            </w:r>
            <w:r w:rsidR="00CD0415" w:rsidRPr="00CD0415">
              <w:rPr>
                <w:rFonts w:ascii="Arial" w:hAnsi="Arial" w:cs="Arial"/>
                <w:sz w:val="24"/>
              </w:rPr>
              <w:t>.</w:t>
            </w:r>
          </w:p>
        </w:tc>
        <w:tc>
          <w:tcPr>
            <w:tcW w:w="1483" w:type="dxa"/>
          </w:tcPr>
          <w:p w14:paraId="698D6680" w14:textId="77777777" w:rsidR="00516864" w:rsidRPr="00E52B6A" w:rsidRDefault="00516864" w:rsidP="00B07DCB">
            <w:pPr>
              <w:rPr>
                <w:rFonts w:cs="Arial"/>
                <w:sz w:val="24"/>
                <w:szCs w:val="24"/>
              </w:rPr>
            </w:pPr>
          </w:p>
        </w:tc>
      </w:tr>
      <w:tr w:rsidR="006F2D85" w:rsidRPr="00E52B6A" w14:paraId="3ED3B062" w14:textId="77777777" w:rsidTr="00CD0415">
        <w:trPr>
          <w:trHeight w:val="1608"/>
        </w:trPr>
        <w:tc>
          <w:tcPr>
            <w:tcW w:w="2806" w:type="dxa"/>
          </w:tcPr>
          <w:p w14:paraId="19CC04E7" w14:textId="77777777" w:rsidR="00516864" w:rsidRPr="00CD0415" w:rsidRDefault="00CD0415" w:rsidP="00CD0415">
            <w:pPr>
              <w:rPr>
                <w:rFonts w:cs="Arial"/>
                <w:b/>
                <w:sz w:val="24"/>
              </w:rPr>
            </w:pPr>
            <w:r>
              <w:rPr>
                <w:noProof/>
                <w:lang w:eastAsia="en-GB"/>
              </w:rPr>
              <w:drawing>
                <wp:anchor distT="0" distB="0" distL="114300" distR="114300" simplePos="0" relativeHeight="251674624" behindDoc="1" locked="0" layoutInCell="1" allowOverlap="1" wp14:anchorId="4C3A489F" wp14:editId="7300C929">
                  <wp:simplePos x="0" y="0"/>
                  <wp:positionH relativeFrom="column">
                    <wp:posOffset>-6091</wp:posOffset>
                  </wp:positionH>
                  <wp:positionV relativeFrom="paragraph">
                    <wp:posOffset>64770</wp:posOffset>
                  </wp:positionV>
                  <wp:extent cx="1522800" cy="856800"/>
                  <wp:effectExtent l="0" t="0" r="1270" b="635"/>
                  <wp:wrapThrough wrapText="bothSides">
                    <wp:wrapPolygon edited="0">
                      <wp:start x="0" y="0"/>
                      <wp:lineTo x="0" y="21136"/>
                      <wp:lineTo x="21348" y="21136"/>
                      <wp:lineTo x="21348"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sz w:val="24"/>
              </w:rPr>
              <w:t>4 to 6</w:t>
            </w:r>
          </w:p>
        </w:tc>
        <w:tc>
          <w:tcPr>
            <w:tcW w:w="10057" w:type="dxa"/>
          </w:tcPr>
          <w:p w14:paraId="42E4D7FA" w14:textId="77777777" w:rsidR="00CD0415" w:rsidRDefault="00CD0415" w:rsidP="00B07DCB">
            <w:pPr>
              <w:rPr>
                <w:rFonts w:cs="Arial"/>
                <w:sz w:val="24"/>
                <w:szCs w:val="24"/>
              </w:rPr>
            </w:pPr>
          </w:p>
          <w:p w14:paraId="603E654A" w14:textId="77777777" w:rsidR="00CD0415" w:rsidRDefault="00CD0415" w:rsidP="00CD0415">
            <w:pPr>
              <w:pStyle w:val="ListParagraph"/>
              <w:numPr>
                <w:ilvl w:val="0"/>
                <w:numId w:val="20"/>
              </w:numPr>
              <w:rPr>
                <w:rFonts w:ascii="Arial" w:hAnsi="Arial" w:cs="Arial"/>
                <w:sz w:val="24"/>
              </w:rPr>
            </w:pPr>
            <w:r w:rsidRPr="00CD0415">
              <w:rPr>
                <w:rFonts w:ascii="Arial" w:hAnsi="Arial" w:cs="Arial"/>
                <w:sz w:val="24"/>
              </w:rPr>
              <w:t>Recap</w:t>
            </w:r>
            <w:r>
              <w:rPr>
                <w:rFonts w:ascii="Arial" w:hAnsi="Arial" w:cs="Arial"/>
                <w:sz w:val="24"/>
              </w:rPr>
              <w:t>,</w:t>
            </w:r>
            <w:r w:rsidR="00C15C4F" w:rsidRPr="00CD0415">
              <w:rPr>
                <w:rFonts w:ascii="Arial" w:hAnsi="Arial" w:cs="Arial"/>
                <w:sz w:val="24"/>
              </w:rPr>
              <w:t xml:space="preserve"> </w:t>
            </w:r>
            <w:r>
              <w:rPr>
                <w:rFonts w:ascii="Arial" w:hAnsi="Arial" w:cs="Arial"/>
                <w:sz w:val="24"/>
              </w:rPr>
              <w:t xml:space="preserve">what makes us healthy? </w:t>
            </w:r>
          </w:p>
          <w:p w14:paraId="54C0AF0F" w14:textId="77777777" w:rsidR="00043D70" w:rsidRDefault="00C15C4F" w:rsidP="00CD0415">
            <w:pPr>
              <w:pStyle w:val="ListParagraph"/>
              <w:numPr>
                <w:ilvl w:val="0"/>
                <w:numId w:val="20"/>
              </w:numPr>
              <w:rPr>
                <w:rFonts w:ascii="Arial" w:hAnsi="Arial" w:cs="Arial"/>
                <w:sz w:val="24"/>
              </w:rPr>
            </w:pPr>
            <w:r w:rsidRPr="00CD0415">
              <w:rPr>
                <w:rFonts w:ascii="Arial" w:hAnsi="Arial" w:cs="Arial"/>
                <w:sz w:val="24"/>
              </w:rPr>
              <w:t xml:space="preserve">Revisit the salient points. </w:t>
            </w:r>
          </w:p>
          <w:p w14:paraId="7F08B0DB" w14:textId="77777777" w:rsidR="00CD0415" w:rsidRPr="00CD0415" w:rsidRDefault="00CD0415" w:rsidP="00CD0415">
            <w:pPr>
              <w:pStyle w:val="ListParagraph"/>
              <w:numPr>
                <w:ilvl w:val="0"/>
                <w:numId w:val="20"/>
              </w:numPr>
              <w:rPr>
                <w:rFonts w:ascii="Arial" w:hAnsi="Arial" w:cs="Arial"/>
                <w:sz w:val="24"/>
              </w:rPr>
            </w:pPr>
            <w:r>
              <w:rPr>
                <w:rFonts w:ascii="Arial" w:hAnsi="Arial" w:cs="Arial"/>
                <w:sz w:val="24"/>
              </w:rPr>
              <w:t xml:space="preserve">Option of a short film for the learners. </w:t>
            </w:r>
          </w:p>
        </w:tc>
        <w:tc>
          <w:tcPr>
            <w:tcW w:w="1483" w:type="dxa"/>
          </w:tcPr>
          <w:p w14:paraId="0B75BCAB" w14:textId="77777777" w:rsidR="00516864" w:rsidRPr="00E52B6A" w:rsidRDefault="00516864" w:rsidP="00B07DCB">
            <w:pPr>
              <w:rPr>
                <w:rFonts w:cs="Arial"/>
                <w:sz w:val="24"/>
                <w:szCs w:val="24"/>
              </w:rPr>
            </w:pPr>
          </w:p>
        </w:tc>
      </w:tr>
      <w:tr w:rsidR="006F2D85" w:rsidRPr="00E52B6A" w14:paraId="48D1F0BB" w14:textId="77777777" w:rsidTr="00E41E1F">
        <w:trPr>
          <w:trHeight w:val="307"/>
        </w:trPr>
        <w:tc>
          <w:tcPr>
            <w:tcW w:w="2806" w:type="dxa"/>
          </w:tcPr>
          <w:p w14:paraId="5A226549" w14:textId="77777777" w:rsidR="00516864" w:rsidRPr="00CD0415" w:rsidRDefault="00CD0415" w:rsidP="00B07DCB">
            <w:pPr>
              <w:rPr>
                <w:rFonts w:cs="Arial"/>
                <w:b/>
                <w:sz w:val="24"/>
                <w:szCs w:val="24"/>
              </w:rPr>
            </w:pPr>
            <w:r>
              <w:rPr>
                <w:rFonts w:cs="Arial"/>
                <w:noProof/>
                <w:sz w:val="24"/>
                <w:lang w:eastAsia="en-GB"/>
              </w:rPr>
              <w:drawing>
                <wp:anchor distT="0" distB="0" distL="114300" distR="114300" simplePos="0" relativeHeight="251675648" behindDoc="1" locked="0" layoutInCell="1" allowOverlap="1" wp14:anchorId="00321C17" wp14:editId="1D6C4AF1">
                  <wp:simplePos x="0" y="0"/>
                  <wp:positionH relativeFrom="column">
                    <wp:posOffset>41275</wp:posOffset>
                  </wp:positionH>
                  <wp:positionV relativeFrom="paragraph">
                    <wp:posOffset>64770</wp:posOffset>
                  </wp:positionV>
                  <wp:extent cx="1522800" cy="856800"/>
                  <wp:effectExtent l="0" t="0" r="1270" b="635"/>
                  <wp:wrapThrough wrapText="bothSides">
                    <wp:wrapPolygon edited="0">
                      <wp:start x="0" y="0"/>
                      <wp:lineTo x="0" y="21136"/>
                      <wp:lineTo x="21348" y="21136"/>
                      <wp:lineTo x="21348"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00913383">
              <w:rPr>
                <w:rFonts w:cs="Arial"/>
                <w:b/>
                <w:sz w:val="24"/>
                <w:szCs w:val="24"/>
              </w:rPr>
              <w:t>7</w:t>
            </w:r>
          </w:p>
        </w:tc>
        <w:tc>
          <w:tcPr>
            <w:tcW w:w="10057" w:type="dxa"/>
          </w:tcPr>
          <w:p w14:paraId="74947882" w14:textId="77777777" w:rsidR="00CD0415" w:rsidRDefault="00CD0415" w:rsidP="00B07DCB">
            <w:pPr>
              <w:rPr>
                <w:rFonts w:cs="Arial"/>
                <w:sz w:val="24"/>
                <w:szCs w:val="24"/>
              </w:rPr>
            </w:pPr>
          </w:p>
          <w:p w14:paraId="7EE00F01" w14:textId="77777777" w:rsidR="00516864" w:rsidRPr="00CD0415" w:rsidRDefault="00CD0415" w:rsidP="00CD0415">
            <w:pPr>
              <w:pStyle w:val="ListParagraph"/>
              <w:numPr>
                <w:ilvl w:val="0"/>
                <w:numId w:val="36"/>
              </w:numPr>
              <w:rPr>
                <w:rFonts w:ascii="Arial" w:hAnsi="Arial" w:cs="Arial"/>
                <w:sz w:val="24"/>
              </w:rPr>
            </w:pPr>
            <w:r w:rsidRPr="00CD0415">
              <w:rPr>
                <w:rFonts w:ascii="Arial" w:hAnsi="Arial" w:cs="Arial"/>
                <w:sz w:val="24"/>
              </w:rPr>
              <w:t xml:space="preserve">Introduce the </w:t>
            </w:r>
            <w:r w:rsidR="00C15C4F" w:rsidRPr="00CD0415">
              <w:rPr>
                <w:rFonts w:ascii="Arial" w:hAnsi="Arial" w:cs="Arial"/>
                <w:sz w:val="24"/>
              </w:rPr>
              <w:t>Health Equalit</w:t>
            </w:r>
            <w:r w:rsidRPr="00CD0415">
              <w:rPr>
                <w:rFonts w:ascii="Arial" w:hAnsi="Arial" w:cs="Arial"/>
                <w:sz w:val="24"/>
              </w:rPr>
              <w:t>ies Framework (HEF).</w:t>
            </w:r>
          </w:p>
          <w:p w14:paraId="74AC9C43" w14:textId="77777777" w:rsidR="004B5F1C" w:rsidRPr="00C15C4F" w:rsidRDefault="004B5F1C" w:rsidP="00C15C4F">
            <w:pPr>
              <w:rPr>
                <w:rFonts w:cs="Arial"/>
                <w:sz w:val="24"/>
              </w:rPr>
            </w:pPr>
          </w:p>
        </w:tc>
        <w:tc>
          <w:tcPr>
            <w:tcW w:w="1483" w:type="dxa"/>
          </w:tcPr>
          <w:p w14:paraId="1CF39CC5" w14:textId="77777777" w:rsidR="00516864" w:rsidRPr="00E52B6A" w:rsidRDefault="00516864" w:rsidP="00B07DCB">
            <w:pPr>
              <w:rPr>
                <w:rFonts w:cs="Arial"/>
                <w:sz w:val="24"/>
                <w:szCs w:val="24"/>
              </w:rPr>
            </w:pPr>
          </w:p>
        </w:tc>
      </w:tr>
      <w:tr w:rsidR="006F2D85" w:rsidRPr="00E52B6A" w14:paraId="02ABD999" w14:textId="77777777" w:rsidTr="00E41E1F">
        <w:trPr>
          <w:trHeight w:val="307"/>
        </w:trPr>
        <w:tc>
          <w:tcPr>
            <w:tcW w:w="2806" w:type="dxa"/>
          </w:tcPr>
          <w:p w14:paraId="390D147E" w14:textId="77777777" w:rsidR="00516864" w:rsidRPr="00913383" w:rsidRDefault="00913383" w:rsidP="00B07DCB">
            <w:pPr>
              <w:rPr>
                <w:rFonts w:cs="Arial"/>
                <w:b/>
                <w:sz w:val="24"/>
                <w:szCs w:val="24"/>
              </w:rPr>
            </w:pPr>
            <w:r w:rsidRPr="00913383">
              <w:rPr>
                <w:rFonts w:cs="Arial"/>
                <w:b/>
                <w:noProof/>
                <w:sz w:val="24"/>
                <w:lang w:eastAsia="en-GB"/>
              </w:rPr>
              <w:lastRenderedPageBreak/>
              <w:drawing>
                <wp:anchor distT="0" distB="0" distL="114300" distR="114300" simplePos="0" relativeHeight="251676672" behindDoc="1" locked="0" layoutInCell="1" allowOverlap="1" wp14:anchorId="5E83B5F3" wp14:editId="7DE80E8E">
                  <wp:simplePos x="0" y="0"/>
                  <wp:positionH relativeFrom="column">
                    <wp:posOffset>31750</wp:posOffset>
                  </wp:positionH>
                  <wp:positionV relativeFrom="paragraph">
                    <wp:posOffset>83820</wp:posOffset>
                  </wp:positionV>
                  <wp:extent cx="1518285" cy="859790"/>
                  <wp:effectExtent l="0" t="0" r="5715" b="0"/>
                  <wp:wrapThrough wrapText="bothSides">
                    <wp:wrapPolygon edited="0">
                      <wp:start x="0" y="0"/>
                      <wp:lineTo x="0" y="21058"/>
                      <wp:lineTo x="21410" y="21058"/>
                      <wp:lineTo x="21410"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18285" cy="859790"/>
                          </a:xfrm>
                          <a:prstGeom prst="rect">
                            <a:avLst/>
                          </a:prstGeom>
                          <a:noFill/>
                        </pic:spPr>
                      </pic:pic>
                    </a:graphicData>
                  </a:graphic>
                  <wp14:sizeRelH relativeFrom="page">
                    <wp14:pctWidth>0</wp14:pctWidth>
                  </wp14:sizeRelH>
                  <wp14:sizeRelV relativeFrom="page">
                    <wp14:pctHeight>0</wp14:pctHeight>
                  </wp14:sizeRelV>
                </wp:anchor>
              </w:drawing>
            </w:r>
            <w:r w:rsidRPr="00913383">
              <w:rPr>
                <w:rFonts w:cs="Arial"/>
                <w:b/>
                <w:sz w:val="24"/>
                <w:szCs w:val="24"/>
              </w:rPr>
              <w:t>8</w:t>
            </w:r>
          </w:p>
        </w:tc>
        <w:tc>
          <w:tcPr>
            <w:tcW w:w="10057" w:type="dxa"/>
          </w:tcPr>
          <w:p w14:paraId="45D80874" w14:textId="77777777" w:rsidR="00170330" w:rsidRDefault="00170330" w:rsidP="00913383">
            <w:pPr>
              <w:pStyle w:val="ListParagraph"/>
              <w:rPr>
                <w:rFonts w:cs="Arial"/>
                <w:sz w:val="24"/>
              </w:rPr>
            </w:pPr>
          </w:p>
          <w:p w14:paraId="0BC92C73" w14:textId="77777777" w:rsidR="00913383" w:rsidRPr="00913383" w:rsidRDefault="00913383" w:rsidP="00913383">
            <w:pPr>
              <w:pStyle w:val="ListParagraph"/>
              <w:numPr>
                <w:ilvl w:val="0"/>
                <w:numId w:val="36"/>
              </w:numPr>
              <w:rPr>
                <w:rFonts w:ascii="Arial" w:hAnsi="Arial" w:cs="Arial"/>
                <w:sz w:val="24"/>
              </w:rPr>
            </w:pPr>
            <w:r w:rsidRPr="00913383">
              <w:rPr>
                <w:rFonts w:ascii="Arial" w:hAnsi="Arial" w:cs="Arial"/>
                <w:sz w:val="24"/>
              </w:rPr>
              <w:t>What is the Health Equalities Framework</w:t>
            </w:r>
            <w:r>
              <w:rPr>
                <w:rFonts w:ascii="Arial" w:hAnsi="Arial" w:cs="Arial"/>
                <w:sz w:val="24"/>
              </w:rPr>
              <w:t>?</w:t>
            </w:r>
          </w:p>
        </w:tc>
        <w:tc>
          <w:tcPr>
            <w:tcW w:w="1483" w:type="dxa"/>
          </w:tcPr>
          <w:p w14:paraId="3FBAF73E" w14:textId="77777777" w:rsidR="00516864" w:rsidRPr="00E52B6A" w:rsidRDefault="00516864" w:rsidP="00B07DCB">
            <w:pPr>
              <w:rPr>
                <w:rFonts w:cs="Arial"/>
                <w:sz w:val="24"/>
                <w:szCs w:val="24"/>
              </w:rPr>
            </w:pPr>
          </w:p>
        </w:tc>
      </w:tr>
      <w:tr w:rsidR="006F2D85" w:rsidRPr="00E52B6A" w14:paraId="2AAECAAF" w14:textId="77777777" w:rsidTr="00E41E1F">
        <w:trPr>
          <w:trHeight w:val="307"/>
        </w:trPr>
        <w:tc>
          <w:tcPr>
            <w:tcW w:w="2806" w:type="dxa"/>
          </w:tcPr>
          <w:p w14:paraId="15C76E6B" w14:textId="77777777" w:rsidR="00516864" w:rsidRPr="00913383" w:rsidRDefault="00913383" w:rsidP="00B07DCB">
            <w:pPr>
              <w:rPr>
                <w:rFonts w:cs="Arial"/>
                <w:b/>
                <w:sz w:val="24"/>
                <w:szCs w:val="24"/>
              </w:rPr>
            </w:pPr>
            <w:r w:rsidRPr="00913383">
              <w:rPr>
                <w:rFonts w:cs="Arial"/>
                <w:b/>
                <w:noProof/>
                <w:sz w:val="24"/>
                <w:lang w:eastAsia="en-GB"/>
              </w:rPr>
              <w:drawing>
                <wp:anchor distT="0" distB="0" distL="114300" distR="114300" simplePos="0" relativeHeight="251678720" behindDoc="0" locked="0" layoutInCell="1" allowOverlap="1" wp14:anchorId="4A835146" wp14:editId="2AD1D5A7">
                  <wp:simplePos x="0" y="0"/>
                  <wp:positionH relativeFrom="column">
                    <wp:posOffset>-6350</wp:posOffset>
                  </wp:positionH>
                  <wp:positionV relativeFrom="paragraph">
                    <wp:posOffset>96520</wp:posOffset>
                  </wp:positionV>
                  <wp:extent cx="1522800" cy="856800"/>
                  <wp:effectExtent l="0" t="0" r="1270" b="635"/>
                  <wp:wrapThrough wrapText="bothSides">
                    <wp:wrapPolygon edited="0">
                      <wp:start x="0" y="0"/>
                      <wp:lineTo x="0" y="21136"/>
                      <wp:lineTo x="21348" y="21136"/>
                      <wp:lineTo x="21348"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913383">
              <w:rPr>
                <w:rFonts w:cs="Arial"/>
                <w:b/>
                <w:sz w:val="24"/>
                <w:szCs w:val="24"/>
              </w:rPr>
              <w:t>9</w:t>
            </w:r>
            <w:r>
              <w:rPr>
                <w:rFonts w:cs="Arial"/>
                <w:b/>
                <w:sz w:val="24"/>
                <w:szCs w:val="24"/>
              </w:rPr>
              <w:t xml:space="preserve"> to 10</w:t>
            </w:r>
          </w:p>
        </w:tc>
        <w:tc>
          <w:tcPr>
            <w:tcW w:w="10057" w:type="dxa"/>
          </w:tcPr>
          <w:p w14:paraId="1EE3BC51" w14:textId="77777777" w:rsidR="00516864" w:rsidRDefault="00516864" w:rsidP="00486C4D">
            <w:pPr>
              <w:rPr>
                <w:rFonts w:cs="Arial"/>
                <w:sz w:val="24"/>
                <w:szCs w:val="24"/>
              </w:rPr>
            </w:pPr>
          </w:p>
          <w:p w14:paraId="21BC37CF" w14:textId="77777777" w:rsidR="002E1ADB" w:rsidRDefault="00913383" w:rsidP="00913383">
            <w:pPr>
              <w:pStyle w:val="ListParagraph"/>
              <w:numPr>
                <w:ilvl w:val="0"/>
                <w:numId w:val="20"/>
              </w:numPr>
              <w:rPr>
                <w:rFonts w:ascii="Arial" w:hAnsi="Arial" w:cs="Arial"/>
                <w:sz w:val="24"/>
              </w:rPr>
            </w:pPr>
            <w:r w:rsidRPr="00913383">
              <w:rPr>
                <w:rFonts w:ascii="Arial" w:hAnsi="Arial" w:cs="Arial"/>
                <w:sz w:val="24"/>
              </w:rPr>
              <w:t xml:space="preserve">Discuss the background to why the HEF was developed. The concerns and several reports highlighting premature and avoidable death for people with a learning disability. </w:t>
            </w:r>
            <w:r w:rsidR="00C34026" w:rsidRPr="00913383">
              <w:rPr>
                <w:rFonts w:ascii="Arial" w:hAnsi="Arial" w:cs="Arial"/>
                <w:sz w:val="24"/>
              </w:rPr>
              <w:t xml:space="preserve"> </w:t>
            </w:r>
          </w:p>
          <w:p w14:paraId="4CB5C582" w14:textId="77777777" w:rsidR="00913383" w:rsidRPr="00913383" w:rsidRDefault="00913383" w:rsidP="00913383">
            <w:pPr>
              <w:pStyle w:val="ListParagraph"/>
              <w:numPr>
                <w:ilvl w:val="0"/>
                <w:numId w:val="20"/>
              </w:numPr>
              <w:rPr>
                <w:rFonts w:ascii="Arial" w:hAnsi="Arial" w:cs="Arial"/>
                <w:sz w:val="24"/>
              </w:rPr>
            </w:pPr>
            <w:r>
              <w:rPr>
                <w:rFonts w:ascii="Arial" w:hAnsi="Arial" w:cs="Arial"/>
                <w:sz w:val="24"/>
              </w:rPr>
              <w:t xml:space="preserve">Evidence for the HEF (further information on slide 10). </w:t>
            </w:r>
          </w:p>
        </w:tc>
        <w:tc>
          <w:tcPr>
            <w:tcW w:w="1483" w:type="dxa"/>
          </w:tcPr>
          <w:p w14:paraId="7466E6BD" w14:textId="77777777" w:rsidR="00516864" w:rsidRPr="00E52B6A" w:rsidRDefault="00516864" w:rsidP="00B07DCB">
            <w:pPr>
              <w:rPr>
                <w:rFonts w:cs="Arial"/>
                <w:sz w:val="24"/>
                <w:szCs w:val="24"/>
              </w:rPr>
            </w:pPr>
          </w:p>
        </w:tc>
      </w:tr>
      <w:tr w:rsidR="006F2D85" w:rsidRPr="00E52B6A" w14:paraId="11FDE8AB" w14:textId="77777777" w:rsidTr="00E41E1F">
        <w:trPr>
          <w:trHeight w:val="330"/>
        </w:trPr>
        <w:tc>
          <w:tcPr>
            <w:tcW w:w="2806" w:type="dxa"/>
          </w:tcPr>
          <w:p w14:paraId="0EA27651" w14:textId="77777777" w:rsidR="00913383" w:rsidRPr="00246830" w:rsidRDefault="00246830" w:rsidP="00B07DCB">
            <w:pPr>
              <w:rPr>
                <w:rFonts w:cs="Arial"/>
                <w:b/>
                <w:sz w:val="24"/>
                <w:szCs w:val="24"/>
              </w:rPr>
            </w:pPr>
            <w:r w:rsidRPr="00246830">
              <w:rPr>
                <w:rFonts w:cs="Arial"/>
                <w:b/>
                <w:noProof/>
                <w:sz w:val="24"/>
                <w:lang w:eastAsia="en-GB"/>
              </w:rPr>
              <w:drawing>
                <wp:anchor distT="0" distB="0" distL="114300" distR="114300" simplePos="0" relativeHeight="251679744" behindDoc="1" locked="0" layoutInCell="1" allowOverlap="1" wp14:anchorId="4EFE3EBC" wp14:editId="0AB98EB0">
                  <wp:simplePos x="0" y="0"/>
                  <wp:positionH relativeFrom="column">
                    <wp:posOffset>12700</wp:posOffset>
                  </wp:positionH>
                  <wp:positionV relativeFrom="paragraph">
                    <wp:posOffset>102870</wp:posOffset>
                  </wp:positionV>
                  <wp:extent cx="1522800" cy="856800"/>
                  <wp:effectExtent l="0" t="0" r="1270" b="635"/>
                  <wp:wrapThrough wrapText="bothSides">
                    <wp:wrapPolygon edited="0">
                      <wp:start x="0" y="0"/>
                      <wp:lineTo x="0" y="21136"/>
                      <wp:lineTo x="21348" y="21136"/>
                      <wp:lineTo x="21348"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246830">
              <w:rPr>
                <w:rFonts w:cs="Arial"/>
                <w:b/>
                <w:sz w:val="24"/>
                <w:szCs w:val="24"/>
              </w:rPr>
              <w:t>11 to 14</w:t>
            </w:r>
          </w:p>
        </w:tc>
        <w:tc>
          <w:tcPr>
            <w:tcW w:w="10057" w:type="dxa"/>
          </w:tcPr>
          <w:p w14:paraId="09A1B3A2" w14:textId="77777777" w:rsidR="00246830" w:rsidRDefault="00246830" w:rsidP="00C34026">
            <w:pPr>
              <w:rPr>
                <w:rFonts w:cs="Arial"/>
                <w:sz w:val="24"/>
                <w:szCs w:val="24"/>
              </w:rPr>
            </w:pPr>
          </w:p>
          <w:p w14:paraId="1B74F5CA" w14:textId="77777777" w:rsidR="00516864" w:rsidRPr="00246830" w:rsidRDefault="00246830" w:rsidP="00246830">
            <w:pPr>
              <w:pStyle w:val="ListParagraph"/>
              <w:numPr>
                <w:ilvl w:val="0"/>
                <w:numId w:val="37"/>
              </w:numPr>
              <w:rPr>
                <w:rFonts w:ascii="Arial" w:hAnsi="Arial" w:cs="Arial"/>
                <w:sz w:val="24"/>
              </w:rPr>
            </w:pPr>
            <w:r w:rsidRPr="00246830">
              <w:rPr>
                <w:rFonts w:ascii="Arial" w:hAnsi="Arial" w:cs="Arial"/>
                <w:sz w:val="24"/>
              </w:rPr>
              <w:t xml:space="preserve">Discussion to what the HEF is: what is hopes to recognise, its aim, its focus and its proactive approach to focusing on the social determinants of health. </w:t>
            </w:r>
          </w:p>
        </w:tc>
        <w:tc>
          <w:tcPr>
            <w:tcW w:w="1483" w:type="dxa"/>
          </w:tcPr>
          <w:p w14:paraId="7106191A" w14:textId="77777777" w:rsidR="00516864" w:rsidRPr="00E52B6A" w:rsidRDefault="00516864" w:rsidP="00B07DCB">
            <w:pPr>
              <w:rPr>
                <w:rFonts w:cs="Arial"/>
                <w:sz w:val="24"/>
                <w:szCs w:val="24"/>
              </w:rPr>
            </w:pPr>
          </w:p>
        </w:tc>
      </w:tr>
      <w:tr w:rsidR="006F2D85" w:rsidRPr="00E52B6A" w14:paraId="3BEFB444" w14:textId="77777777" w:rsidTr="00E41E1F">
        <w:trPr>
          <w:trHeight w:val="330"/>
        </w:trPr>
        <w:tc>
          <w:tcPr>
            <w:tcW w:w="2806" w:type="dxa"/>
          </w:tcPr>
          <w:p w14:paraId="54D3A317" w14:textId="77777777" w:rsidR="00516864" w:rsidRPr="005603DA" w:rsidRDefault="00246830" w:rsidP="00B07DCB">
            <w:pPr>
              <w:rPr>
                <w:rFonts w:cs="Arial"/>
                <w:b/>
                <w:sz w:val="24"/>
                <w:szCs w:val="24"/>
              </w:rPr>
            </w:pPr>
            <w:r w:rsidRPr="005603DA">
              <w:rPr>
                <w:rFonts w:cs="Arial"/>
                <w:b/>
                <w:noProof/>
                <w:sz w:val="24"/>
                <w:lang w:eastAsia="en-GB"/>
              </w:rPr>
              <w:drawing>
                <wp:anchor distT="0" distB="0" distL="114300" distR="114300" simplePos="0" relativeHeight="251680768" behindDoc="1" locked="0" layoutInCell="1" allowOverlap="1" wp14:anchorId="0BA3A7FE" wp14:editId="20707BA4">
                  <wp:simplePos x="0" y="0"/>
                  <wp:positionH relativeFrom="column">
                    <wp:posOffset>-6091</wp:posOffset>
                  </wp:positionH>
                  <wp:positionV relativeFrom="paragraph">
                    <wp:posOffset>112395</wp:posOffset>
                  </wp:positionV>
                  <wp:extent cx="1522800" cy="856800"/>
                  <wp:effectExtent l="0" t="0" r="1270" b="635"/>
                  <wp:wrapThrough wrapText="bothSides">
                    <wp:wrapPolygon edited="0">
                      <wp:start x="0" y="0"/>
                      <wp:lineTo x="0" y="21136"/>
                      <wp:lineTo x="21348" y="21136"/>
                      <wp:lineTo x="21348"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5603DA">
              <w:rPr>
                <w:rFonts w:cs="Arial"/>
                <w:b/>
                <w:sz w:val="24"/>
                <w:szCs w:val="24"/>
              </w:rPr>
              <w:t xml:space="preserve">15 to </w:t>
            </w:r>
            <w:r w:rsidR="005603DA" w:rsidRPr="005603DA">
              <w:rPr>
                <w:rFonts w:cs="Arial"/>
                <w:b/>
                <w:sz w:val="24"/>
                <w:szCs w:val="24"/>
              </w:rPr>
              <w:t>17</w:t>
            </w:r>
          </w:p>
        </w:tc>
        <w:tc>
          <w:tcPr>
            <w:tcW w:w="10057" w:type="dxa"/>
          </w:tcPr>
          <w:p w14:paraId="56248152" w14:textId="77777777" w:rsidR="002E1ADB" w:rsidRDefault="002E1ADB" w:rsidP="00C34026">
            <w:pPr>
              <w:rPr>
                <w:rFonts w:cs="Arial"/>
                <w:sz w:val="24"/>
              </w:rPr>
            </w:pPr>
          </w:p>
          <w:p w14:paraId="51820A11" w14:textId="77777777" w:rsidR="005603DA" w:rsidRPr="005603DA" w:rsidRDefault="00C34026" w:rsidP="00DC0D68">
            <w:pPr>
              <w:pStyle w:val="ListParagraph"/>
              <w:numPr>
                <w:ilvl w:val="0"/>
                <w:numId w:val="21"/>
              </w:numPr>
              <w:rPr>
                <w:rFonts w:ascii="Arial" w:hAnsi="Arial" w:cs="Arial"/>
                <w:sz w:val="24"/>
              </w:rPr>
            </w:pPr>
            <w:r w:rsidRPr="005603DA">
              <w:rPr>
                <w:rFonts w:ascii="Arial" w:hAnsi="Arial" w:cs="Arial"/>
                <w:sz w:val="24"/>
              </w:rPr>
              <w:t xml:space="preserve">Discussion </w:t>
            </w:r>
            <w:r w:rsidR="00DC0D68" w:rsidRPr="005603DA">
              <w:rPr>
                <w:rFonts w:ascii="Arial" w:hAnsi="Arial" w:cs="Arial"/>
                <w:sz w:val="24"/>
              </w:rPr>
              <w:t xml:space="preserve">the HEF is presently the only health outcome tool. </w:t>
            </w:r>
          </w:p>
          <w:p w14:paraId="04C921DE" w14:textId="77777777" w:rsidR="002E1ADB" w:rsidRPr="005603DA" w:rsidRDefault="00DC0D68" w:rsidP="005603DA">
            <w:pPr>
              <w:pStyle w:val="ListParagraph"/>
              <w:numPr>
                <w:ilvl w:val="0"/>
                <w:numId w:val="21"/>
              </w:numPr>
              <w:rPr>
                <w:rFonts w:ascii="Arial" w:hAnsi="Arial" w:cs="Arial"/>
                <w:sz w:val="24"/>
              </w:rPr>
            </w:pPr>
            <w:r w:rsidRPr="005603DA">
              <w:rPr>
                <w:rFonts w:ascii="Arial" w:hAnsi="Arial" w:cs="Arial"/>
                <w:sz w:val="24"/>
              </w:rPr>
              <w:t xml:space="preserve">Explore what are the implications of this with the group. </w:t>
            </w:r>
          </w:p>
          <w:p w14:paraId="33250682" w14:textId="77777777" w:rsidR="005603DA" w:rsidRDefault="005603DA" w:rsidP="005603DA">
            <w:pPr>
              <w:pStyle w:val="ListParagraph"/>
              <w:numPr>
                <w:ilvl w:val="0"/>
                <w:numId w:val="21"/>
              </w:numPr>
              <w:rPr>
                <w:rFonts w:cs="Arial"/>
                <w:sz w:val="24"/>
              </w:rPr>
            </w:pPr>
            <w:r w:rsidRPr="005603DA">
              <w:rPr>
                <w:rFonts w:ascii="Arial" w:hAnsi="Arial" w:cs="Arial"/>
                <w:b/>
                <w:sz w:val="24"/>
              </w:rPr>
              <w:t>Slide 16</w:t>
            </w:r>
            <w:r>
              <w:rPr>
                <w:rFonts w:ascii="Arial" w:hAnsi="Arial" w:cs="Arial"/>
                <w:b/>
                <w:sz w:val="24"/>
              </w:rPr>
              <w:t>/ 17</w:t>
            </w:r>
            <w:r w:rsidRPr="005603DA">
              <w:rPr>
                <w:rFonts w:ascii="Arial" w:hAnsi="Arial" w:cs="Arial"/>
                <w:sz w:val="24"/>
              </w:rPr>
              <w:t xml:space="preserve"> – </w:t>
            </w:r>
            <w:r>
              <w:rPr>
                <w:rFonts w:ascii="Arial" w:hAnsi="Arial" w:cs="Arial"/>
                <w:sz w:val="24"/>
              </w:rPr>
              <w:t xml:space="preserve">Discuss the </w:t>
            </w:r>
            <w:r w:rsidRPr="005603DA">
              <w:rPr>
                <w:rFonts w:ascii="Arial" w:hAnsi="Arial" w:cs="Arial"/>
                <w:sz w:val="24"/>
              </w:rPr>
              <w:t>HEF will be part of ‘Working Together towards Common Goals: Outcome Measurement in Wales (2019) guide.</w:t>
            </w:r>
            <w:r>
              <w:rPr>
                <w:rFonts w:cs="Arial"/>
                <w:sz w:val="24"/>
              </w:rPr>
              <w:t xml:space="preserve"> </w:t>
            </w:r>
          </w:p>
          <w:p w14:paraId="2E77804B" w14:textId="77777777" w:rsidR="00F35D93" w:rsidRPr="005603DA" w:rsidRDefault="00F35D93" w:rsidP="005603DA">
            <w:pPr>
              <w:pStyle w:val="ListParagraph"/>
              <w:numPr>
                <w:ilvl w:val="0"/>
                <w:numId w:val="21"/>
              </w:numPr>
              <w:rPr>
                <w:rFonts w:cs="Arial"/>
                <w:sz w:val="24"/>
              </w:rPr>
            </w:pPr>
            <w:r>
              <w:rPr>
                <w:rFonts w:ascii="Arial" w:hAnsi="Arial" w:cs="Arial"/>
                <w:b/>
                <w:sz w:val="24"/>
              </w:rPr>
              <w:t xml:space="preserve">Slide </w:t>
            </w:r>
            <w:r w:rsidRPr="00F35D93">
              <w:rPr>
                <w:rFonts w:ascii="Arial" w:hAnsi="Arial" w:cs="Arial"/>
                <w:b/>
                <w:sz w:val="24"/>
              </w:rPr>
              <w:t xml:space="preserve">17 </w:t>
            </w:r>
            <w:r w:rsidRPr="00F35D93">
              <w:rPr>
                <w:rFonts w:ascii="Arial" w:hAnsi="Arial" w:cs="Arial"/>
                <w:sz w:val="24"/>
              </w:rPr>
              <w:t>– information attached to slide</w:t>
            </w:r>
            <w:r>
              <w:rPr>
                <w:rFonts w:ascii="Arial" w:hAnsi="Arial" w:cs="Arial"/>
                <w:sz w:val="24"/>
              </w:rPr>
              <w:t>.</w:t>
            </w:r>
          </w:p>
        </w:tc>
        <w:tc>
          <w:tcPr>
            <w:tcW w:w="1483" w:type="dxa"/>
          </w:tcPr>
          <w:p w14:paraId="398199A2" w14:textId="77777777" w:rsidR="00516864" w:rsidRPr="00E52B6A" w:rsidRDefault="00516864" w:rsidP="00B07DCB">
            <w:pPr>
              <w:rPr>
                <w:rFonts w:cs="Arial"/>
                <w:sz w:val="24"/>
                <w:szCs w:val="24"/>
              </w:rPr>
            </w:pPr>
          </w:p>
        </w:tc>
      </w:tr>
      <w:tr w:rsidR="006F2D85" w:rsidRPr="00E52B6A" w14:paraId="1EDEF401" w14:textId="77777777" w:rsidTr="00E41E1F">
        <w:trPr>
          <w:trHeight w:val="330"/>
        </w:trPr>
        <w:tc>
          <w:tcPr>
            <w:tcW w:w="2806" w:type="dxa"/>
          </w:tcPr>
          <w:p w14:paraId="75E37B6D" w14:textId="77777777" w:rsidR="002E1ADB" w:rsidRPr="005603DA" w:rsidRDefault="005603DA" w:rsidP="00B07DCB">
            <w:pPr>
              <w:rPr>
                <w:rFonts w:cs="Arial"/>
                <w:b/>
                <w:sz w:val="24"/>
              </w:rPr>
            </w:pPr>
            <w:r w:rsidRPr="005603DA">
              <w:rPr>
                <w:rFonts w:cs="Arial"/>
                <w:b/>
                <w:noProof/>
                <w:sz w:val="24"/>
                <w:lang w:eastAsia="en-GB"/>
              </w:rPr>
              <w:lastRenderedPageBreak/>
              <w:drawing>
                <wp:anchor distT="0" distB="0" distL="114300" distR="114300" simplePos="0" relativeHeight="251682816" behindDoc="0" locked="0" layoutInCell="1" allowOverlap="1" wp14:anchorId="1643F72E" wp14:editId="486E66D1">
                  <wp:simplePos x="0" y="0"/>
                  <wp:positionH relativeFrom="column">
                    <wp:posOffset>36830</wp:posOffset>
                  </wp:positionH>
                  <wp:positionV relativeFrom="paragraph">
                    <wp:posOffset>120650</wp:posOffset>
                  </wp:positionV>
                  <wp:extent cx="1522800" cy="856800"/>
                  <wp:effectExtent l="0" t="0" r="1270" b="635"/>
                  <wp:wrapThrough wrapText="bothSides">
                    <wp:wrapPolygon edited="0">
                      <wp:start x="0" y="0"/>
                      <wp:lineTo x="0" y="21136"/>
                      <wp:lineTo x="21348" y="21136"/>
                      <wp:lineTo x="21348"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5603DA">
              <w:rPr>
                <w:rFonts w:cs="Arial"/>
                <w:b/>
                <w:sz w:val="24"/>
              </w:rPr>
              <w:t>18 to 20</w:t>
            </w:r>
          </w:p>
        </w:tc>
        <w:tc>
          <w:tcPr>
            <w:tcW w:w="10057" w:type="dxa"/>
          </w:tcPr>
          <w:p w14:paraId="330305ED" w14:textId="77777777" w:rsidR="005603DA" w:rsidRDefault="005603DA" w:rsidP="005603DA">
            <w:pPr>
              <w:rPr>
                <w:rFonts w:cs="Arial"/>
                <w:sz w:val="24"/>
              </w:rPr>
            </w:pPr>
          </w:p>
          <w:p w14:paraId="16071C5B" w14:textId="77777777" w:rsidR="005603DA" w:rsidRPr="005603DA" w:rsidRDefault="005603DA" w:rsidP="005603DA">
            <w:pPr>
              <w:pStyle w:val="ListParagraph"/>
              <w:numPr>
                <w:ilvl w:val="0"/>
                <w:numId w:val="38"/>
              </w:numPr>
              <w:rPr>
                <w:rFonts w:ascii="Arial" w:hAnsi="Arial" w:cs="Arial"/>
                <w:sz w:val="24"/>
              </w:rPr>
            </w:pPr>
            <w:r w:rsidRPr="005603DA">
              <w:rPr>
                <w:rFonts w:ascii="Arial" w:hAnsi="Arial" w:cs="Arial"/>
                <w:sz w:val="24"/>
              </w:rPr>
              <w:t>Bring group back to the importance of determinants of health.</w:t>
            </w:r>
          </w:p>
          <w:p w14:paraId="29D79EEF" w14:textId="77777777" w:rsidR="003B0836" w:rsidRPr="005603DA" w:rsidRDefault="005603DA" w:rsidP="005603DA">
            <w:pPr>
              <w:pStyle w:val="ListParagraph"/>
              <w:numPr>
                <w:ilvl w:val="0"/>
                <w:numId w:val="38"/>
              </w:numPr>
              <w:rPr>
                <w:rFonts w:cs="Arial"/>
                <w:sz w:val="24"/>
              </w:rPr>
            </w:pPr>
            <w:r w:rsidRPr="005603DA">
              <w:rPr>
                <w:rFonts w:ascii="Arial" w:hAnsi="Arial" w:cs="Arial"/>
                <w:sz w:val="24"/>
              </w:rPr>
              <w:t>Discuss how the HEF can identify the health inequalities and aligns how it aligns itself to health determinants.  Once understand we are in a position to make real changes for those we support.</w:t>
            </w:r>
            <w:r>
              <w:rPr>
                <w:rFonts w:cs="Arial"/>
                <w:sz w:val="24"/>
              </w:rPr>
              <w:t xml:space="preserve">  </w:t>
            </w:r>
          </w:p>
        </w:tc>
        <w:tc>
          <w:tcPr>
            <w:tcW w:w="1483" w:type="dxa"/>
          </w:tcPr>
          <w:p w14:paraId="4FF9026D" w14:textId="77777777" w:rsidR="002E1ADB" w:rsidRPr="00E52B6A" w:rsidRDefault="002E1ADB" w:rsidP="00B07DCB">
            <w:pPr>
              <w:rPr>
                <w:rFonts w:cs="Arial"/>
                <w:sz w:val="24"/>
              </w:rPr>
            </w:pPr>
          </w:p>
        </w:tc>
      </w:tr>
      <w:tr w:rsidR="006F2D85" w:rsidRPr="00E52B6A" w14:paraId="1F9B2B81" w14:textId="77777777" w:rsidTr="00E41E1F">
        <w:trPr>
          <w:trHeight w:val="330"/>
        </w:trPr>
        <w:tc>
          <w:tcPr>
            <w:tcW w:w="2806" w:type="dxa"/>
          </w:tcPr>
          <w:p w14:paraId="6A438D1F" w14:textId="77777777" w:rsidR="002E1ADB" w:rsidRPr="005603DA" w:rsidRDefault="005603DA" w:rsidP="00B07DCB">
            <w:pPr>
              <w:rPr>
                <w:rFonts w:cs="Arial"/>
                <w:b/>
                <w:sz w:val="24"/>
              </w:rPr>
            </w:pPr>
            <w:r w:rsidRPr="005603DA">
              <w:rPr>
                <w:rFonts w:cs="Arial"/>
                <w:b/>
                <w:noProof/>
                <w:sz w:val="24"/>
                <w:lang w:eastAsia="en-GB"/>
              </w:rPr>
              <w:drawing>
                <wp:anchor distT="0" distB="0" distL="114300" distR="114300" simplePos="0" relativeHeight="251684864" behindDoc="0" locked="0" layoutInCell="1" allowOverlap="1" wp14:anchorId="4E6B483A" wp14:editId="04BEACEB">
                  <wp:simplePos x="0" y="0"/>
                  <wp:positionH relativeFrom="column">
                    <wp:posOffset>65405</wp:posOffset>
                  </wp:positionH>
                  <wp:positionV relativeFrom="paragraph">
                    <wp:posOffset>162560</wp:posOffset>
                  </wp:positionV>
                  <wp:extent cx="1522800" cy="856800"/>
                  <wp:effectExtent l="0" t="0" r="1270" b="635"/>
                  <wp:wrapThrough wrapText="bothSides">
                    <wp:wrapPolygon edited="0">
                      <wp:start x="0" y="0"/>
                      <wp:lineTo x="0" y="21136"/>
                      <wp:lineTo x="21348" y="21136"/>
                      <wp:lineTo x="21348"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5603DA">
              <w:rPr>
                <w:rFonts w:cs="Arial"/>
                <w:b/>
                <w:sz w:val="24"/>
              </w:rPr>
              <w:t>21</w:t>
            </w:r>
          </w:p>
        </w:tc>
        <w:tc>
          <w:tcPr>
            <w:tcW w:w="10057" w:type="dxa"/>
          </w:tcPr>
          <w:p w14:paraId="3C89D865" w14:textId="77777777" w:rsidR="002E1ADB" w:rsidRDefault="002E1ADB" w:rsidP="002E1ADB">
            <w:pPr>
              <w:rPr>
                <w:rFonts w:cs="Arial"/>
                <w:sz w:val="24"/>
              </w:rPr>
            </w:pPr>
          </w:p>
          <w:p w14:paraId="0F3F7762" w14:textId="77777777" w:rsidR="003B0836" w:rsidRPr="005603DA" w:rsidRDefault="005603DA" w:rsidP="005603DA">
            <w:pPr>
              <w:pStyle w:val="ListParagraph"/>
              <w:numPr>
                <w:ilvl w:val="0"/>
                <w:numId w:val="23"/>
              </w:numPr>
              <w:rPr>
                <w:rFonts w:ascii="Arial" w:hAnsi="Arial" w:cs="Arial"/>
                <w:sz w:val="24"/>
              </w:rPr>
            </w:pPr>
            <w:r w:rsidRPr="005603DA">
              <w:rPr>
                <w:rFonts w:ascii="Arial" w:hAnsi="Arial" w:cs="Arial"/>
                <w:sz w:val="24"/>
              </w:rPr>
              <w:t xml:space="preserve">Introduce why it is important. </w:t>
            </w:r>
          </w:p>
        </w:tc>
        <w:tc>
          <w:tcPr>
            <w:tcW w:w="1483" w:type="dxa"/>
          </w:tcPr>
          <w:p w14:paraId="10D3922B" w14:textId="77777777" w:rsidR="002E1ADB" w:rsidRPr="00E52B6A" w:rsidRDefault="002E1ADB" w:rsidP="00B07DCB">
            <w:pPr>
              <w:rPr>
                <w:rFonts w:cs="Arial"/>
                <w:sz w:val="24"/>
              </w:rPr>
            </w:pPr>
          </w:p>
        </w:tc>
      </w:tr>
      <w:tr w:rsidR="006F2D85" w:rsidRPr="00E52B6A" w14:paraId="5F6E5FA3" w14:textId="77777777" w:rsidTr="00E41E1F">
        <w:trPr>
          <w:trHeight w:val="330"/>
        </w:trPr>
        <w:tc>
          <w:tcPr>
            <w:tcW w:w="2806" w:type="dxa"/>
          </w:tcPr>
          <w:p w14:paraId="1EE0A9F7" w14:textId="77777777" w:rsidR="002E1ADB" w:rsidRPr="00F35D93" w:rsidRDefault="00F35D93" w:rsidP="00C34026">
            <w:pPr>
              <w:pStyle w:val="ListParagraph"/>
              <w:ind w:left="0"/>
              <w:rPr>
                <w:rFonts w:ascii="Arial" w:hAnsi="Arial" w:cs="Arial"/>
                <w:b/>
                <w:sz w:val="24"/>
              </w:rPr>
            </w:pPr>
            <w:r w:rsidRPr="00F35D93">
              <w:rPr>
                <w:rFonts w:ascii="Arial" w:hAnsi="Arial" w:cs="Arial"/>
                <w:b/>
                <w:noProof/>
                <w:sz w:val="24"/>
                <w:lang w:eastAsia="en-GB"/>
              </w:rPr>
              <w:drawing>
                <wp:anchor distT="0" distB="0" distL="114300" distR="114300" simplePos="0" relativeHeight="251685888" behindDoc="1" locked="0" layoutInCell="1" allowOverlap="1" wp14:anchorId="21FC70AA" wp14:editId="6C7AF38F">
                  <wp:simplePos x="0" y="0"/>
                  <wp:positionH relativeFrom="column">
                    <wp:posOffset>22225</wp:posOffset>
                  </wp:positionH>
                  <wp:positionV relativeFrom="paragraph">
                    <wp:posOffset>57150</wp:posOffset>
                  </wp:positionV>
                  <wp:extent cx="1522800" cy="856800"/>
                  <wp:effectExtent l="0" t="0" r="1270" b="635"/>
                  <wp:wrapThrough wrapText="bothSides">
                    <wp:wrapPolygon edited="0">
                      <wp:start x="0" y="0"/>
                      <wp:lineTo x="0" y="21136"/>
                      <wp:lineTo x="21348" y="21136"/>
                      <wp:lineTo x="21348" y="0"/>
                      <wp:lineTo x="0" y="0"/>
                    </wp:wrapPolygon>
                  </wp:wrapThrough>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F35D93">
              <w:rPr>
                <w:rFonts w:ascii="Arial" w:hAnsi="Arial" w:cs="Arial"/>
                <w:b/>
                <w:sz w:val="24"/>
              </w:rPr>
              <w:t>22</w:t>
            </w:r>
          </w:p>
        </w:tc>
        <w:tc>
          <w:tcPr>
            <w:tcW w:w="10057" w:type="dxa"/>
          </w:tcPr>
          <w:p w14:paraId="2BE521C1" w14:textId="77777777" w:rsidR="00F35D93" w:rsidRDefault="00F35D93" w:rsidP="00F35D93">
            <w:pPr>
              <w:rPr>
                <w:rFonts w:cs="Arial"/>
                <w:sz w:val="24"/>
              </w:rPr>
            </w:pPr>
          </w:p>
          <w:p w14:paraId="104CA55C" w14:textId="77777777" w:rsidR="00C34026" w:rsidRPr="00F35D93" w:rsidRDefault="00F35D93" w:rsidP="00F35D93">
            <w:pPr>
              <w:pStyle w:val="ListParagraph"/>
              <w:numPr>
                <w:ilvl w:val="0"/>
                <w:numId w:val="23"/>
              </w:numPr>
              <w:rPr>
                <w:rFonts w:ascii="Arial" w:hAnsi="Arial" w:cs="Arial"/>
                <w:sz w:val="24"/>
              </w:rPr>
            </w:pPr>
            <w:r w:rsidRPr="00F35D93">
              <w:rPr>
                <w:rFonts w:ascii="Arial" w:hAnsi="Arial" w:cs="Arial"/>
                <w:sz w:val="24"/>
              </w:rPr>
              <w:t>Discuss HEF is part of the Learning Disability – Improving Lives Programme introduced by the Welsh Government June 2018.</w:t>
            </w:r>
          </w:p>
        </w:tc>
        <w:tc>
          <w:tcPr>
            <w:tcW w:w="1483" w:type="dxa"/>
          </w:tcPr>
          <w:p w14:paraId="67706F65" w14:textId="77777777" w:rsidR="002E1ADB" w:rsidRPr="00E52B6A" w:rsidRDefault="002E1ADB" w:rsidP="00B07DCB">
            <w:pPr>
              <w:rPr>
                <w:rFonts w:cs="Arial"/>
                <w:sz w:val="24"/>
              </w:rPr>
            </w:pPr>
          </w:p>
        </w:tc>
      </w:tr>
      <w:tr w:rsidR="006F2D85" w:rsidRPr="00E52B6A" w14:paraId="1D35A6CC" w14:textId="77777777" w:rsidTr="00E41E1F">
        <w:trPr>
          <w:trHeight w:val="330"/>
        </w:trPr>
        <w:tc>
          <w:tcPr>
            <w:tcW w:w="2806" w:type="dxa"/>
          </w:tcPr>
          <w:p w14:paraId="2857EA46" w14:textId="77777777" w:rsidR="003B0836" w:rsidRPr="00F35D93" w:rsidRDefault="00F35D93" w:rsidP="003B0836">
            <w:pPr>
              <w:rPr>
                <w:rFonts w:cs="Arial"/>
                <w:b/>
                <w:sz w:val="24"/>
              </w:rPr>
            </w:pPr>
            <w:r w:rsidRPr="00F35D93">
              <w:rPr>
                <w:rFonts w:cs="Arial"/>
                <w:b/>
                <w:noProof/>
                <w:sz w:val="24"/>
                <w:lang w:eastAsia="en-GB"/>
              </w:rPr>
              <w:drawing>
                <wp:anchor distT="0" distB="0" distL="114300" distR="114300" simplePos="0" relativeHeight="251687936" behindDoc="0" locked="0" layoutInCell="1" allowOverlap="1" wp14:anchorId="43DEB1EE" wp14:editId="515CD066">
                  <wp:simplePos x="0" y="0"/>
                  <wp:positionH relativeFrom="column">
                    <wp:posOffset>-6091</wp:posOffset>
                  </wp:positionH>
                  <wp:positionV relativeFrom="paragraph">
                    <wp:posOffset>77470</wp:posOffset>
                  </wp:positionV>
                  <wp:extent cx="1522800" cy="856800"/>
                  <wp:effectExtent l="0" t="0" r="1270" b="635"/>
                  <wp:wrapThrough wrapText="bothSides">
                    <wp:wrapPolygon edited="0">
                      <wp:start x="0" y="0"/>
                      <wp:lineTo x="0" y="21136"/>
                      <wp:lineTo x="21348" y="21136"/>
                      <wp:lineTo x="21348"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F35D93">
              <w:rPr>
                <w:rFonts w:cs="Arial"/>
                <w:b/>
                <w:sz w:val="24"/>
              </w:rPr>
              <w:t>23 to 25</w:t>
            </w:r>
          </w:p>
        </w:tc>
        <w:tc>
          <w:tcPr>
            <w:tcW w:w="10057" w:type="dxa"/>
          </w:tcPr>
          <w:p w14:paraId="4FC35526" w14:textId="77777777" w:rsidR="00324581" w:rsidRPr="00F35D93" w:rsidRDefault="00324581" w:rsidP="00F35D93">
            <w:pPr>
              <w:rPr>
                <w:rFonts w:cs="Arial"/>
                <w:sz w:val="24"/>
              </w:rPr>
            </w:pPr>
          </w:p>
          <w:p w14:paraId="13A664DB" w14:textId="77777777" w:rsidR="00F35D93" w:rsidRPr="00F35D93" w:rsidRDefault="00F35D93" w:rsidP="00F35D93">
            <w:pPr>
              <w:pStyle w:val="ListParagraph"/>
              <w:numPr>
                <w:ilvl w:val="0"/>
                <w:numId w:val="23"/>
              </w:numPr>
              <w:rPr>
                <w:rFonts w:cs="Arial"/>
                <w:sz w:val="24"/>
              </w:rPr>
            </w:pPr>
            <w:r w:rsidRPr="00F35D93">
              <w:rPr>
                <w:rFonts w:ascii="Arial" w:hAnsi="Arial" w:cs="Arial"/>
                <w:sz w:val="24"/>
              </w:rPr>
              <w:t>Discuss the Welsh experience of COVID-19 for people with a learning disability. Often subject to greater risk for health inequalities and to coronavirus.</w:t>
            </w:r>
            <w:r>
              <w:rPr>
                <w:rFonts w:cs="Arial"/>
                <w:sz w:val="24"/>
              </w:rPr>
              <w:t xml:space="preserve"> </w:t>
            </w:r>
          </w:p>
        </w:tc>
        <w:tc>
          <w:tcPr>
            <w:tcW w:w="1483" w:type="dxa"/>
          </w:tcPr>
          <w:p w14:paraId="7177D50F" w14:textId="77777777" w:rsidR="003B0836" w:rsidRPr="00E52B6A" w:rsidRDefault="003B0836" w:rsidP="00B07DCB">
            <w:pPr>
              <w:rPr>
                <w:rFonts w:cs="Arial"/>
                <w:sz w:val="24"/>
              </w:rPr>
            </w:pPr>
          </w:p>
        </w:tc>
      </w:tr>
      <w:tr w:rsidR="006F2D85" w:rsidRPr="00E52B6A" w14:paraId="19E0994F" w14:textId="77777777" w:rsidTr="00E41E1F">
        <w:trPr>
          <w:trHeight w:val="330"/>
        </w:trPr>
        <w:tc>
          <w:tcPr>
            <w:tcW w:w="2806" w:type="dxa"/>
          </w:tcPr>
          <w:p w14:paraId="2E4CADD0" w14:textId="77777777" w:rsidR="00F669FE" w:rsidRPr="00F35D93" w:rsidRDefault="00F35D93" w:rsidP="003B0836">
            <w:pPr>
              <w:rPr>
                <w:rFonts w:cs="Arial"/>
                <w:b/>
                <w:sz w:val="24"/>
              </w:rPr>
            </w:pPr>
            <w:r w:rsidRPr="00F35D93">
              <w:rPr>
                <w:rFonts w:cs="Arial"/>
                <w:b/>
                <w:noProof/>
                <w:sz w:val="24"/>
                <w:lang w:eastAsia="en-GB"/>
              </w:rPr>
              <w:lastRenderedPageBreak/>
              <w:drawing>
                <wp:anchor distT="0" distB="0" distL="114300" distR="114300" simplePos="0" relativeHeight="251689984" behindDoc="0" locked="0" layoutInCell="1" allowOverlap="1" wp14:anchorId="70B3CA32" wp14:editId="3C60C4A5">
                  <wp:simplePos x="0" y="0"/>
                  <wp:positionH relativeFrom="column">
                    <wp:posOffset>-6091</wp:posOffset>
                  </wp:positionH>
                  <wp:positionV relativeFrom="paragraph">
                    <wp:posOffset>55880</wp:posOffset>
                  </wp:positionV>
                  <wp:extent cx="1522800" cy="856800"/>
                  <wp:effectExtent l="0" t="0" r="1270" b="635"/>
                  <wp:wrapThrough wrapText="bothSides">
                    <wp:wrapPolygon edited="0">
                      <wp:start x="0" y="0"/>
                      <wp:lineTo x="0" y="21136"/>
                      <wp:lineTo x="21348" y="21136"/>
                      <wp:lineTo x="21348"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F35D93">
              <w:rPr>
                <w:rFonts w:cs="Arial"/>
                <w:b/>
                <w:sz w:val="24"/>
              </w:rPr>
              <w:t>26</w:t>
            </w:r>
          </w:p>
        </w:tc>
        <w:tc>
          <w:tcPr>
            <w:tcW w:w="10057" w:type="dxa"/>
          </w:tcPr>
          <w:p w14:paraId="4EB4C5E6" w14:textId="77777777" w:rsidR="003E42C7" w:rsidRDefault="003E42C7" w:rsidP="003E42C7">
            <w:pPr>
              <w:pStyle w:val="ListParagraph"/>
              <w:rPr>
                <w:rFonts w:cs="Arial"/>
                <w:sz w:val="24"/>
              </w:rPr>
            </w:pPr>
          </w:p>
          <w:p w14:paraId="0818F162" w14:textId="77777777" w:rsidR="00F35D93" w:rsidRPr="00F35D93" w:rsidRDefault="00F35D93" w:rsidP="00F35D93">
            <w:pPr>
              <w:pStyle w:val="ListParagraph"/>
              <w:numPr>
                <w:ilvl w:val="0"/>
                <w:numId w:val="23"/>
              </w:numPr>
              <w:rPr>
                <w:rFonts w:ascii="Arial" w:hAnsi="Arial" w:cs="Arial"/>
                <w:sz w:val="24"/>
              </w:rPr>
            </w:pPr>
            <w:r w:rsidRPr="00F35D93">
              <w:rPr>
                <w:rFonts w:ascii="Arial" w:hAnsi="Arial" w:cs="Arial"/>
                <w:sz w:val="24"/>
              </w:rPr>
              <w:t>Introduce, what is the Health Equalities Framework (HEF)?</w:t>
            </w:r>
          </w:p>
        </w:tc>
        <w:tc>
          <w:tcPr>
            <w:tcW w:w="1483" w:type="dxa"/>
          </w:tcPr>
          <w:p w14:paraId="3FF0F480" w14:textId="77777777" w:rsidR="00F669FE" w:rsidRPr="00E52B6A" w:rsidRDefault="00F669FE" w:rsidP="00B07DCB">
            <w:pPr>
              <w:rPr>
                <w:rFonts w:cs="Arial"/>
                <w:sz w:val="24"/>
              </w:rPr>
            </w:pPr>
          </w:p>
        </w:tc>
      </w:tr>
      <w:tr w:rsidR="006F2D85" w:rsidRPr="00E52B6A" w14:paraId="7D66E582" w14:textId="77777777" w:rsidTr="00E41E1F">
        <w:trPr>
          <w:trHeight w:val="330"/>
        </w:trPr>
        <w:tc>
          <w:tcPr>
            <w:tcW w:w="2806" w:type="dxa"/>
          </w:tcPr>
          <w:p w14:paraId="58663820" w14:textId="77777777" w:rsidR="00F669FE" w:rsidRPr="00F35D93" w:rsidRDefault="00F35D93" w:rsidP="00F669FE">
            <w:pPr>
              <w:rPr>
                <w:rFonts w:cs="Arial"/>
                <w:b/>
                <w:sz w:val="24"/>
              </w:rPr>
            </w:pPr>
            <w:r w:rsidRPr="00F35D93">
              <w:rPr>
                <w:rFonts w:cs="Arial"/>
                <w:b/>
                <w:noProof/>
                <w:sz w:val="24"/>
                <w:lang w:eastAsia="en-GB"/>
              </w:rPr>
              <w:drawing>
                <wp:anchor distT="0" distB="0" distL="114300" distR="114300" simplePos="0" relativeHeight="251691008" behindDoc="1" locked="0" layoutInCell="1" allowOverlap="1" wp14:anchorId="6764B7BE" wp14:editId="1DE9F102">
                  <wp:simplePos x="0" y="0"/>
                  <wp:positionH relativeFrom="column">
                    <wp:posOffset>41275</wp:posOffset>
                  </wp:positionH>
                  <wp:positionV relativeFrom="paragraph">
                    <wp:posOffset>86995</wp:posOffset>
                  </wp:positionV>
                  <wp:extent cx="1522800" cy="856800"/>
                  <wp:effectExtent l="0" t="0" r="1270" b="635"/>
                  <wp:wrapThrough wrapText="bothSides">
                    <wp:wrapPolygon edited="0">
                      <wp:start x="0" y="0"/>
                      <wp:lineTo x="0" y="21136"/>
                      <wp:lineTo x="21348" y="21136"/>
                      <wp:lineTo x="21348"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F35D93">
              <w:rPr>
                <w:rFonts w:cs="Arial"/>
                <w:b/>
                <w:sz w:val="24"/>
              </w:rPr>
              <w:t>27</w:t>
            </w:r>
          </w:p>
        </w:tc>
        <w:tc>
          <w:tcPr>
            <w:tcW w:w="10057" w:type="dxa"/>
          </w:tcPr>
          <w:p w14:paraId="648407F4" w14:textId="77777777" w:rsidR="00F669FE" w:rsidRDefault="00F669FE" w:rsidP="00F35D93">
            <w:pPr>
              <w:rPr>
                <w:rFonts w:cs="Arial"/>
                <w:sz w:val="24"/>
              </w:rPr>
            </w:pPr>
          </w:p>
          <w:p w14:paraId="3831FDCC" w14:textId="77777777" w:rsidR="00634725" w:rsidRDefault="00F35D93" w:rsidP="00634725">
            <w:pPr>
              <w:pStyle w:val="ListParagraph"/>
              <w:numPr>
                <w:ilvl w:val="0"/>
                <w:numId w:val="23"/>
              </w:numPr>
              <w:rPr>
                <w:rFonts w:ascii="Arial" w:hAnsi="Arial" w:cs="Arial"/>
                <w:sz w:val="24"/>
              </w:rPr>
            </w:pPr>
            <w:r>
              <w:rPr>
                <w:rFonts w:ascii="Arial" w:hAnsi="Arial" w:cs="Arial"/>
                <w:sz w:val="24"/>
              </w:rPr>
              <w:t>Group exercise</w:t>
            </w:r>
            <w:r w:rsidR="00634725">
              <w:rPr>
                <w:rFonts w:ascii="Arial" w:hAnsi="Arial" w:cs="Arial"/>
                <w:sz w:val="24"/>
              </w:rPr>
              <w:t xml:space="preserve">. May pose as a whole group or split into smaller groups. The focus to be the group’s practice area. </w:t>
            </w:r>
          </w:p>
          <w:p w14:paraId="70E252FF" w14:textId="77777777" w:rsidR="00F35D93" w:rsidRPr="00F35D93" w:rsidRDefault="00634725" w:rsidP="00634725">
            <w:pPr>
              <w:pStyle w:val="ListParagraph"/>
              <w:numPr>
                <w:ilvl w:val="0"/>
                <w:numId w:val="23"/>
              </w:numPr>
              <w:rPr>
                <w:rFonts w:ascii="Arial" w:hAnsi="Arial" w:cs="Arial"/>
                <w:sz w:val="24"/>
              </w:rPr>
            </w:pPr>
            <w:r>
              <w:rPr>
                <w:rFonts w:ascii="Arial" w:hAnsi="Arial" w:cs="Arial"/>
                <w:sz w:val="24"/>
              </w:rPr>
              <w:t xml:space="preserve">What are your experiences </w:t>
            </w:r>
            <w:r w:rsidR="00F35D93" w:rsidRPr="00F35D93">
              <w:rPr>
                <w:rFonts w:ascii="Arial" w:hAnsi="Arial" w:cs="Arial"/>
                <w:sz w:val="24"/>
              </w:rPr>
              <w:t>of the HEF</w:t>
            </w:r>
            <w:r>
              <w:rPr>
                <w:rFonts w:ascii="Arial" w:hAnsi="Arial" w:cs="Arial"/>
                <w:sz w:val="24"/>
              </w:rPr>
              <w:t xml:space="preserve">? </w:t>
            </w:r>
          </w:p>
        </w:tc>
        <w:tc>
          <w:tcPr>
            <w:tcW w:w="1483" w:type="dxa"/>
          </w:tcPr>
          <w:p w14:paraId="35970350" w14:textId="77777777" w:rsidR="00F669FE" w:rsidRPr="00E52B6A" w:rsidRDefault="00F669FE" w:rsidP="00B07DCB">
            <w:pPr>
              <w:rPr>
                <w:rFonts w:cs="Arial"/>
                <w:sz w:val="24"/>
              </w:rPr>
            </w:pPr>
          </w:p>
        </w:tc>
      </w:tr>
      <w:tr w:rsidR="006F2D85" w:rsidRPr="00E52B6A" w14:paraId="70A8E171" w14:textId="77777777" w:rsidTr="00E41E1F">
        <w:trPr>
          <w:trHeight w:val="330"/>
        </w:trPr>
        <w:tc>
          <w:tcPr>
            <w:tcW w:w="2806" w:type="dxa"/>
          </w:tcPr>
          <w:p w14:paraId="6F7F9712" w14:textId="77777777" w:rsidR="00F669FE" w:rsidRDefault="00634725" w:rsidP="003B0836">
            <w:pPr>
              <w:rPr>
                <w:rFonts w:cs="Arial"/>
                <w:sz w:val="24"/>
              </w:rPr>
            </w:pPr>
            <w:r>
              <w:rPr>
                <w:rFonts w:cs="Arial"/>
                <w:noProof/>
                <w:sz w:val="24"/>
                <w:lang w:eastAsia="en-GB"/>
              </w:rPr>
              <w:drawing>
                <wp:anchor distT="0" distB="0" distL="114300" distR="114300" simplePos="0" relativeHeight="251695104" behindDoc="1" locked="0" layoutInCell="1" allowOverlap="1" wp14:anchorId="32CF8C4E" wp14:editId="5F46571D">
                  <wp:simplePos x="0" y="0"/>
                  <wp:positionH relativeFrom="column">
                    <wp:posOffset>-6350</wp:posOffset>
                  </wp:positionH>
                  <wp:positionV relativeFrom="paragraph">
                    <wp:posOffset>179705</wp:posOffset>
                  </wp:positionV>
                  <wp:extent cx="1524000" cy="859790"/>
                  <wp:effectExtent l="0" t="0" r="0" b="0"/>
                  <wp:wrapThrough wrapText="bothSides">
                    <wp:wrapPolygon edited="0">
                      <wp:start x="0" y="0"/>
                      <wp:lineTo x="0" y="21058"/>
                      <wp:lineTo x="21330" y="21058"/>
                      <wp:lineTo x="21330" y="0"/>
                      <wp:lineTo x="0" y="0"/>
                    </wp:wrapPolygon>
                  </wp:wrapThrough>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24000" cy="859790"/>
                          </a:xfrm>
                          <a:prstGeom prst="rect">
                            <a:avLst/>
                          </a:prstGeom>
                          <a:noFill/>
                        </pic:spPr>
                      </pic:pic>
                    </a:graphicData>
                  </a:graphic>
                  <wp14:sizeRelH relativeFrom="page">
                    <wp14:pctWidth>0</wp14:pctWidth>
                  </wp14:sizeRelH>
                  <wp14:sizeRelV relativeFrom="page">
                    <wp14:pctHeight>0</wp14:pctHeight>
                  </wp14:sizeRelV>
                </wp:anchor>
              </w:drawing>
            </w:r>
          </w:p>
          <w:p w14:paraId="0CD38EA5" w14:textId="77777777" w:rsidR="00634725" w:rsidRPr="00634725" w:rsidRDefault="00634725" w:rsidP="003B0836">
            <w:pPr>
              <w:rPr>
                <w:rFonts w:cs="Arial"/>
                <w:b/>
                <w:sz w:val="24"/>
              </w:rPr>
            </w:pPr>
            <w:r w:rsidRPr="00634725">
              <w:rPr>
                <w:rFonts w:cs="Arial"/>
                <w:b/>
                <w:sz w:val="24"/>
              </w:rPr>
              <w:t>28</w:t>
            </w:r>
          </w:p>
        </w:tc>
        <w:tc>
          <w:tcPr>
            <w:tcW w:w="10057" w:type="dxa"/>
          </w:tcPr>
          <w:p w14:paraId="2B140238" w14:textId="77777777" w:rsidR="00540EB8" w:rsidRDefault="00540EB8" w:rsidP="00634725">
            <w:pPr>
              <w:rPr>
                <w:rFonts w:cs="Arial"/>
                <w:sz w:val="24"/>
              </w:rPr>
            </w:pPr>
          </w:p>
          <w:p w14:paraId="39A5F39D" w14:textId="77777777" w:rsidR="00634725" w:rsidRPr="00634725" w:rsidRDefault="0011715E" w:rsidP="0011715E">
            <w:pPr>
              <w:pStyle w:val="ListParagraph"/>
              <w:numPr>
                <w:ilvl w:val="0"/>
                <w:numId w:val="39"/>
              </w:numPr>
              <w:rPr>
                <w:rFonts w:cs="Arial"/>
                <w:sz w:val="24"/>
              </w:rPr>
            </w:pPr>
            <w:r>
              <w:rPr>
                <w:rFonts w:ascii="Arial" w:hAnsi="Arial" w:cs="Arial"/>
                <w:sz w:val="24"/>
              </w:rPr>
              <w:t>Explain</w:t>
            </w:r>
            <w:r w:rsidR="00634725">
              <w:rPr>
                <w:rFonts w:ascii="Arial" w:hAnsi="Arial" w:cs="Arial"/>
                <w:sz w:val="24"/>
              </w:rPr>
              <w:t xml:space="preserve"> what the HEF is. </w:t>
            </w:r>
          </w:p>
        </w:tc>
        <w:tc>
          <w:tcPr>
            <w:tcW w:w="1483" w:type="dxa"/>
          </w:tcPr>
          <w:p w14:paraId="2E7F9CA3" w14:textId="77777777" w:rsidR="00F669FE" w:rsidRPr="00E52B6A" w:rsidRDefault="00F669FE" w:rsidP="00B07DCB">
            <w:pPr>
              <w:rPr>
                <w:rFonts w:cs="Arial"/>
                <w:sz w:val="24"/>
              </w:rPr>
            </w:pPr>
          </w:p>
        </w:tc>
      </w:tr>
      <w:tr w:rsidR="006F2D85" w:rsidRPr="00E52B6A" w14:paraId="0B34263C" w14:textId="77777777" w:rsidTr="00E41E1F">
        <w:trPr>
          <w:trHeight w:val="330"/>
        </w:trPr>
        <w:tc>
          <w:tcPr>
            <w:tcW w:w="2806" w:type="dxa"/>
          </w:tcPr>
          <w:p w14:paraId="19DDB027" w14:textId="77777777" w:rsidR="00540EB8" w:rsidRPr="00634725" w:rsidRDefault="00634725" w:rsidP="003B0836">
            <w:pPr>
              <w:rPr>
                <w:rFonts w:cs="Arial"/>
                <w:b/>
                <w:sz w:val="24"/>
              </w:rPr>
            </w:pPr>
            <w:r w:rsidRPr="00634725">
              <w:rPr>
                <w:rFonts w:cs="Arial"/>
                <w:b/>
                <w:noProof/>
                <w:sz w:val="24"/>
                <w:lang w:eastAsia="en-GB"/>
              </w:rPr>
              <w:drawing>
                <wp:anchor distT="0" distB="0" distL="114300" distR="114300" simplePos="0" relativeHeight="251694080" behindDoc="1" locked="0" layoutInCell="1" allowOverlap="1" wp14:anchorId="2888D804" wp14:editId="24D3DB2F">
                  <wp:simplePos x="0" y="0"/>
                  <wp:positionH relativeFrom="column">
                    <wp:posOffset>-6350</wp:posOffset>
                  </wp:positionH>
                  <wp:positionV relativeFrom="paragraph">
                    <wp:posOffset>172720</wp:posOffset>
                  </wp:positionV>
                  <wp:extent cx="1522800" cy="856800"/>
                  <wp:effectExtent l="0" t="0" r="1270" b="635"/>
                  <wp:wrapThrough wrapText="bothSides">
                    <wp:wrapPolygon edited="0">
                      <wp:start x="0" y="0"/>
                      <wp:lineTo x="0" y="21136"/>
                      <wp:lineTo x="21348" y="21136"/>
                      <wp:lineTo x="21348"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634725">
              <w:rPr>
                <w:rFonts w:cs="Arial"/>
                <w:b/>
                <w:sz w:val="24"/>
              </w:rPr>
              <w:t>29</w:t>
            </w:r>
          </w:p>
        </w:tc>
        <w:tc>
          <w:tcPr>
            <w:tcW w:w="10057" w:type="dxa"/>
          </w:tcPr>
          <w:p w14:paraId="68BB84A2" w14:textId="77777777" w:rsidR="00540EB8" w:rsidRDefault="00540EB8" w:rsidP="00634725">
            <w:pPr>
              <w:rPr>
                <w:rFonts w:cs="Arial"/>
                <w:sz w:val="24"/>
              </w:rPr>
            </w:pPr>
          </w:p>
          <w:p w14:paraId="7CDC2B17" w14:textId="77777777" w:rsidR="00634725" w:rsidRPr="00634725" w:rsidRDefault="0011715E" w:rsidP="0011715E">
            <w:pPr>
              <w:pStyle w:val="ListParagraph"/>
              <w:numPr>
                <w:ilvl w:val="0"/>
                <w:numId w:val="39"/>
              </w:numPr>
              <w:rPr>
                <w:rFonts w:ascii="Arial" w:hAnsi="Arial" w:cs="Arial"/>
                <w:sz w:val="24"/>
              </w:rPr>
            </w:pPr>
            <w:r>
              <w:rPr>
                <w:rFonts w:ascii="Arial" w:hAnsi="Arial" w:cs="Arial"/>
                <w:sz w:val="24"/>
              </w:rPr>
              <w:t xml:space="preserve">Explain </w:t>
            </w:r>
            <w:r w:rsidR="00634725">
              <w:rPr>
                <w:rFonts w:ascii="Arial" w:hAnsi="Arial" w:cs="Arial"/>
                <w:sz w:val="24"/>
              </w:rPr>
              <w:t>w</w:t>
            </w:r>
            <w:r w:rsidR="00634725" w:rsidRPr="00634725">
              <w:rPr>
                <w:rFonts w:ascii="Arial" w:hAnsi="Arial" w:cs="Arial"/>
                <w:sz w:val="24"/>
              </w:rPr>
              <w:t xml:space="preserve">hat the HEF is not. </w:t>
            </w:r>
          </w:p>
        </w:tc>
        <w:tc>
          <w:tcPr>
            <w:tcW w:w="1483" w:type="dxa"/>
          </w:tcPr>
          <w:p w14:paraId="256E154E" w14:textId="77777777" w:rsidR="00540EB8" w:rsidRPr="00E52B6A" w:rsidRDefault="00540EB8" w:rsidP="00B07DCB">
            <w:pPr>
              <w:rPr>
                <w:rFonts w:cs="Arial"/>
                <w:sz w:val="24"/>
              </w:rPr>
            </w:pPr>
          </w:p>
        </w:tc>
      </w:tr>
      <w:tr w:rsidR="004542CE" w:rsidRPr="00E52B6A" w14:paraId="2795B9D7" w14:textId="77777777" w:rsidTr="00E41E1F">
        <w:trPr>
          <w:trHeight w:val="330"/>
        </w:trPr>
        <w:tc>
          <w:tcPr>
            <w:tcW w:w="2806" w:type="dxa"/>
          </w:tcPr>
          <w:p w14:paraId="6AAB778D" w14:textId="77777777" w:rsidR="00634725" w:rsidRPr="00634725" w:rsidRDefault="00634725" w:rsidP="003B0836">
            <w:pPr>
              <w:rPr>
                <w:rFonts w:cs="Arial"/>
                <w:b/>
                <w:noProof/>
                <w:sz w:val="24"/>
                <w:lang w:eastAsia="en-GB"/>
              </w:rPr>
            </w:pPr>
            <w:r w:rsidRPr="00634725">
              <w:rPr>
                <w:rFonts w:cs="Arial"/>
                <w:b/>
                <w:noProof/>
                <w:sz w:val="24"/>
                <w:lang w:eastAsia="en-GB"/>
              </w:rPr>
              <w:lastRenderedPageBreak/>
              <w:drawing>
                <wp:anchor distT="0" distB="0" distL="114300" distR="114300" simplePos="0" relativeHeight="251697152" behindDoc="0" locked="0" layoutInCell="1" allowOverlap="1" wp14:anchorId="6E8C69B8" wp14:editId="1BC0BB45">
                  <wp:simplePos x="0" y="0"/>
                  <wp:positionH relativeFrom="column">
                    <wp:posOffset>-15875</wp:posOffset>
                  </wp:positionH>
                  <wp:positionV relativeFrom="paragraph">
                    <wp:posOffset>114300</wp:posOffset>
                  </wp:positionV>
                  <wp:extent cx="1522800" cy="856800"/>
                  <wp:effectExtent l="0" t="0" r="1270" b="635"/>
                  <wp:wrapThrough wrapText="bothSides">
                    <wp:wrapPolygon edited="0">
                      <wp:start x="0" y="0"/>
                      <wp:lineTo x="0" y="21136"/>
                      <wp:lineTo x="21348" y="21136"/>
                      <wp:lineTo x="21348" y="0"/>
                      <wp:lineTo x="0" y="0"/>
                    </wp:wrapPolygon>
                  </wp:wrapThrough>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30</w:t>
            </w:r>
          </w:p>
        </w:tc>
        <w:tc>
          <w:tcPr>
            <w:tcW w:w="10057" w:type="dxa"/>
          </w:tcPr>
          <w:p w14:paraId="4F165F6C" w14:textId="77777777" w:rsidR="00634725" w:rsidRDefault="00634725" w:rsidP="00634725">
            <w:pPr>
              <w:rPr>
                <w:rFonts w:cs="Arial"/>
                <w:sz w:val="24"/>
              </w:rPr>
            </w:pPr>
          </w:p>
          <w:p w14:paraId="28578E19" w14:textId="77777777" w:rsidR="00634725" w:rsidRPr="00634725" w:rsidRDefault="00634725" w:rsidP="00634725">
            <w:pPr>
              <w:pStyle w:val="ListParagraph"/>
              <w:numPr>
                <w:ilvl w:val="0"/>
                <w:numId w:val="39"/>
              </w:numPr>
              <w:rPr>
                <w:rFonts w:ascii="Arial" w:hAnsi="Arial" w:cs="Arial"/>
                <w:sz w:val="24"/>
              </w:rPr>
            </w:pPr>
            <w:r w:rsidRPr="00634725">
              <w:rPr>
                <w:rFonts w:ascii="Arial" w:hAnsi="Arial" w:cs="Arial"/>
                <w:sz w:val="24"/>
              </w:rPr>
              <w:t xml:space="preserve">Introduce how. </w:t>
            </w:r>
          </w:p>
        </w:tc>
        <w:tc>
          <w:tcPr>
            <w:tcW w:w="1483" w:type="dxa"/>
          </w:tcPr>
          <w:p w14:paraId="41F32315" w14:textId="77777777" w:rsidR="00634725" w:rsidRPr="00E52B6A" w:rsidRDefault="00634725" w:rsidP="00B07DCB">
            <w:pPr>
              <w:rPr>
                <w:rFonts w:cs="Arial"/>
                <w:sz w:val="24"/>
              </w:rPr>
            </w:pPr>
          </w:p>
        </w:tc>
      </w:tr>
      <w:tr w:rsidR="004542CE" w:rsidRPr="00E52B6A" w14:paraId="3CB120EA" w14:textId="77777777" w:rsidTr="00E41E1F">
        <w:trPr>
          <w:trHeight w:val="330"/>
        </w:trPr>
        <w:tc>
          <w:tcPr>
            <w:tcW w:w="2806" w:type="dxa"/>
          </w:tcPr>
          <w:p w14:paraId="36074572" w14:textId="77777777" w:rsidR="00634725" w:rsidRPr="00634725" w:rsidRDefault="00634725" w:rsidP="003B0836">
            <w:pPr>
              <w:rPr>
                <w:rFonts w:cs="Arial"/>
                <w:b/>
                <w:noProof/>
                <w:sz w:val="24"/>
                <w:lang w:eastAsia="en-GB"/>
              </w:rPr>
            </w:pPr>
            <w:r w:rsidRPr="00634725">
              <w:rPr>
                <w:rFonts w:cs="Arial"/>
                <w:b/>
                <w:noProof/>
                <w:sz w:val="24"/>
                <w:lang w:eastAsia="en-GB"/>
              </w:rPr>
              <w:drawing>
                <wp:anchor distT="0" distB="0" distL="114300" distR="114300" simplePos="0" relativeHeight="251699200" behindDoc="0" locked="0" layoutInCell="1" allowOverlap="1" wp14:anchorId="4BDD109F" wp14:editId="7AD37355">
                  <wp:simplePos x="0" y="0"/>
                  <wp:positionH relativeFrom="column">
                    <wp:posOffset>17780</wp:posOffset>
                  </wp:positionH>
                  <wp:positionV relativeFrom="paragraph">
                    <wp:posOffset>95250</wp:posOffset>
                  </wp:positionV>
                  <wp:extent cx="1522800" cy="856800"/>
                  <wp:effectExtent l="0" t="0" r="1270" b="635"/>
                  <wp:wrapThrough wrapText="bothSides">
                    <wp:wrapPolygon edited="0">
                      <wp:start x="0" y="0"/>
                      <wp:lineTo x="0" y="21136"/>
                      <wp:lineTo x="21348" y="21136"/>
                      <wp:lineTo x="21348" y="0"/>
                      <wp:lineTo x="0" y="0"/>
                    </wp:wrapPolygon>
                  </wp:wrapThrough>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31 to 33</w:t>
            </w:r>
          </w:p>
        </w:tc>
        <w:tc>
          <w:tcPr>
            <w:tcW w:w="10057" w:type="dxa"/>
          </w:tcPr>
          <w:p w14:paraId="5000062C" w14:textId="77777777" w:rsidR="00634725" w:rsidRDefault="00634725" w:rsidP="00634725">
            <w:pPr>
              <w:tabs>
                <w:tab w:val="left" w:pos="1170"/>
              </w:tabs>
              <w:rPr>
                <w:rFonts w:cs="Arial"/>
                <w:sz w:val="24"/>
              </w:rPr>
            </w:pPr>
            <w:r>
              <w:rPr>
                <w:rFonts w:cs="Arial"/>
                <w:sz w:val="24"/>
              </w:rPr>
              <w:tab/>
            </w:r>
          </w:p>
          <w:p w14:paraId="2BF9A512" w14:textId="77777777" w:rsidR="00634725" w:rsidRPr="00D863F1" w:rsidRDefault="0011715E" w:rsidP="00634725">
            <w:pPr>
              <w:pStyle w:val="ListParagraph"/>
              <w:numPr>
                <w:ilvl w:val="0"/>
                <w:numId w:val="39"/>
              </w:numPr>
              <w:rPr>
                <w:rFonts w:ascii="Arial" w:hAnsi="Arial" w:cs="Arial"/>
                <w:sz w:val="24"/>
              </w:rPr>
            </w:pPr>
            <w:r>
              <w:rPr>
                <w:rFonts w:ascii="Arial" w:hAnsi="Arial" w:cs="Arial"/>
                <w:sz w:val="24"/>
              </w:rPr>
              <w:t xml:space="preserve">Explain </w:t>
            </w:r>
            <w:r w:rsidR="00634725" w:rsidRPr="00D863F1">
              <w:rPr>
                <w:rFonts w:ascii="Arial" w:hAnsi="Arial" w:cs="Arial"/>
                <w:sz w:val="24"/>
              </w:rPr>
              <w:t>how the HEF is implemented in practice, aspects such as qualitative/ quantitative. For individuals and for groups.</w:t>
            </w:r>
          </w:p>
          <w:p w14:paraId="233E6A46" w14:textId="77777777" w:rsidR="00634725" w:rsidRPr="00634725" w:rsidRDefault="00634725" w:rsidP="00634725">
            <w:pPr>
              <w:pStyle w:val="ListParagraph"/>
              <w:numPr>
                <w:ilvl w:val="0"/>
                <w:numId w:val="39"/>
              </w:numPr>
              <w:rPr>
                <w:rFonts w:cs="Arial"/>
                <w:sz w:val="24"/>
              </w:rPr>
            </w:pPr>
            <w:r w:rsidRPr="00D863F1">
              <w:rPr>
                <w:rFonts w:ascii="Arial" w:hAnsi="Arial" w:cs="Arial"/>
                <w:sz w:val="24"/>
              </w:rPr>
              <w:t>Guiding principles of person-centred, MDT, collaborative approach of all individuals – practitioners, families and paid carers.</w:t>
            </w:r>
            <w:r>
              <w:rPr>
                <w:rFonts w:cs="Arial"/>
                <w:sz w:val="24"/>
              </w:rPr>
              <w:t xml:space="preserve"> </w:t>
            </w:r>
          </w:p>
        </w:tc>
        <w:tc>
          <w:tcPr>
            <w:tcW w:w="1483" w:type="dxa"/>
          </w:tcPr>
          <w:p w14:paraId="2C7FC4E4" w14:textId="4E39F221" w:rsidR="00634725" w:rsidRPr="00E52B6A" w:rsidRDefault="00634725" w:rsidP="00B07DCB">
            <w:pPr>
              <w:rPr>
                <w:rFonts w:cs="Arial"/>
                <w:sz w:val="24"/>
              </w:rPr>
            </w:pPr>
          </w:p>
        </w:tc>
      </w:tr>
      <w:tr w:rsidR="006F2D85" w:rsidRPr="00E52B6A" w14:paraId="5EBA220E" w14:textId="77777777" w:rsidTr="00D863F1">
        <w:trPr>
          <w:trHeight w:val="2200"/>
        </w:trPr>
        <w:tc>
          <w:tcPr>
            <w:tcW w:w="2806" w:type="dxa"/>
          </w:tcPr>
          <w:p w14:paraId="724892C9" w14:textId="77777777" w:rsidR="00634725" w:rsidRDefault="00D863F1" w:rsidP="003B0836">
            <w:pPr>
              <w:rPr>
                <w:rFonts w:cs="Arial"/>
                <w:b/>
                <w:noProof/>
                <w:sz w:val="24"/>
                <w:lang w:eastAsia="en-GB"/>
              </w:rPr>
            </w:pPr>
            <w:r>
              <w:rPr>
                <w:rFonts w:cs="Arial"/>
                <w:b/>
                <w:noProof/>
                <w:sz w:val="24"/>
                <w:lang w:eastAsia="en-GB"/>
              </w:rPr>
              <w:drawing>
                <wp:anchor distT="0" distB="0" distL="114300" distR="114300" simplePos="0" relativeHeight="251700224" behindDoc="1" locked="0" layoutInCell="1" allowOverlap="1" wp14:anchorId="1CFC8056" wp14:editId="1DD431D8">
                  <wp:simplePos x="0" y="0"/>
                  <wp:positionH relativeFrom="column">
                    <wp:posOffset>-6350</wp:posOffset>
                  </wp:positionH>
                  <wp:positionV relativeFrom="paragraph">
                    <wp:posOffset>179705</wp:posOffset>
                  </wp:positionV>
                  <wp:extent cx="1522800" cy="856800"/>
                  <wp:effectExtent l="0" t="0" r="1270" b="635"/>
                  <wp:wrapThrough wrapText="bothSides">
                    <wp:wrapPolygon edited="0">
                      <wp:start x="0" y="0"/>
                      <wp:lineTo x="0" y="21136"/>
                      <wp:lineTo x="21348" y="21136"/>
                      <wp:lineTo x="21348" y="0"/>
                      <wp:lineTo x="0" y="0"/>
                    </wp:wrapPolygon>
                  </wp:wrapThrough>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p>
          <w:p w14:paraId="65342ACB" w14:textId="77777777" w:rsidR="00634725" w:rsidRPr="00634725" w:rsidRDefault="00D863F1" w:rsidP="003B0836">
            <w:pPr>
              <w:rPr>
                <w:rFonts w:cs="Arial"/>
                <w:b/>
                <w:noProof/>
                <w:sz w:val="24"/>
                <w:lang w:eastAsia="en-GB"/>
              </w:rPr>
            </w:pPr>
            <w:r>
              <w:rPr>
                <w:rFonts w:cs="Arial"/>
                <w:b/>
                <w:noProof/>
                <w:sz w:val="24"/>
                <w:lang w:eastAsia="en-GB"/>
              </w:rPr>
              <w:t>34</w:t>
            </w:r>
          </w:p>
        </w:tc>
        <w:tc>
          <w:tcPr>
            <w:tcW w:w="10057" w:type="dxa"/>
          </w:tcPr>
          <w:p w14:paraId="1D5A9EAA" w14:textId="77777777" w:rsidR="00634725" w:rsidRDefault="00634725" w:rsidP="00634725">
            <w:pPr>
              <w:rPr>
                <w:rFonts w:cs="Arial"/>
                <w:sz w:val="24"/>
              </w:rPr>
            </w:pPr>
          </w:p>
          <w:p w14:paraId="3885AF55" w14:textId="77777777" w:rsidR="00D863F1" w:rsidRPr="00D863F1" w:rsidRDefault="0011715E" w:rsidP="00D863F1">
            <w:pPr>
              <w:pStyle w:val="ListParagraph"/>
              <w:numPr>
                <w:ilvl w:val="0"/>
                <w:numId w:val="40"/>
              </w:numPr>
              <w:rPr>
                <w:rFonts w:ascii="Arial" w:hAnsi="Arial" w:cs="Arial"/>
                <w:sz w:val="24"/>
                <w:szCs w:val="24"/>
              </w:rPr>
            </w:pPr>
            <w:r>
              <w:rPr>
                <w:rFonts w:ascii="Arial" w:hAnsi="Arial" w:cs="Arial"/>
                <w:sz w:val="24"/>
                <w:szCs w:val="24"/>
              </w:rPr>
              <w:t>Explain the</w:t>
            </w:r>
            <w:r w:rsidR="00D863F1" w:rsidRPr="00D863F1">
              <w:rPr>
                <w:rFonts w:ascii="Arial" w:hAnsi="Arial" w:cs="Arial"/>
                <w:sz w:val="24"/>
                <w:szCs w:val="24"/>
              </w:rPr>
              <w:t xml:space="preserve"> geographical information and profiling needs. </w:t>
            </w:r>
          </w:p>
          <w:p w14:paraId="7BA425F8" w14:textId="77777777" w:rsidR="00D863F1" w:rsidRPr="00D863F1" w:rsidRDefault="00D863F1" w:rsidP="00D863F1">
            <w:pPr>
              <w:pStyle w:val="ListParagraph"/>
              <w:numPr>
                <w:ilvl w:val="0"/>
                <w:numId w:val="40"/>
              </w:numPr>
              <w:rPr>
                <w:rFonts w:ascii="Arial" w:hAnsi="Arial" w:cs="Arial"/>
                <w:sz w:val="24"/>
                <w:szCs w:val="24"/>
              </w:rPr>
            </w:pPr>
            <w:r w:rsidRPr="00D863F1">
              <w:rPr>
                <w:rFonts w:ascii="Arial" w:hAnsi="Arial" w:cs="Arial"/>
                <w:sz w:val="24"/>
                <w:szCs w:val="24"/>
              </w:rPr>
              <w:t xml:space="preserve">Discuss the areas, which may need consideration (exercise next to explore in further detail). </w:t>
            </w:r>
          </w:p>
          <w:p w14:paraId="63518FFB" w14:textId="77777777" w:rsidR="00D863F1" w:rsidRPr="00D863F1" w:rsidRDefault="00D863F1" w:rsidP="00D863F1">
            <w:pPr>
              <w:pStyle w:val="ListParagraph"/>
              <w:numPr>
                <w:ilvl w:val="0"/>
                <w:numId w:val="40"/>
              </w:numPr>
              <w:rPr>
                <w:rFonts w:ascii="Arial" w:hAnsi="Arial" w:cs="Arial"/>
                <w:sz w:val="24"/>
                <w:szCs w:val="24"/>
              </w:rPr>
            </w:pPr>
            <w:r w:rsidRPr="00D863F1">
              <w:rPr>
                <w:rFonts w:ascii="Arial" w:hAnsi="Arial" w:cs="Arial"/>
                <w:sz w:val="24"/>
                <w:szCs w:val="24"/>
              </w:rPr>
              <w:t>Hywel Dda has a different platform however the profiling issues for clinicians remain the same.</w:t>
            </w:r>
          </w:p>
        </w:tc>
        <w:tc>
          <w:tcPr>
            <w:tcW w:w="1483" w:type="dxa"/>
          </w:tcPr>
          <w:p w14:paraId="4B0D77CF" w14:textId="77777777" w:rsidR="00634725" w:rsidRPr="00E52B6A" w:rsidRDefault="00634725" w:rsidP="00B07DCB">
            <w:pPr>
              <w:rPr>
                <w:rFonts w:cs="Arial"/>
                <w:sz w:val="24"/>
              </w:rPr>
            </w:pPr>
          </w:p>
        </w:tc>
      </w:tr>
      <w:tr w:rsidR="00785CD4" w:rsidRPr="00E52B6A" w14:paraId="52E4D8AA" w14:textId="77777777" w:rsidTr="00E41E1F">
        <w:trPr>
          <w:trHeight w:val="330"/>
        </w:trPr>
        <w:tc>
          <w:tcPr>
            <w:tcW w:w="2806" w:type="dxa"/>
          </w:tcPr>
          <w:p w14:paraId="25B95578" w14:textId="77777777" w:rsidR="00D863F1" w:rsidRDefault="00D863F1" w:rsidP="003B0836">
            <w:pPr>
              <w:rPr>
                <w:rFonts w:cs="Arial"/>
                <w:b/>
                <w:noProof/>
                <w:sz w:val="24"/>
                <w:lang w:eastAsia="en-GB"/>
              </w:rPr>
            </w:pPr>
            <w:r w:rsidRPr="00D863F1">
              <w:rPr>
                <w:rFonts w:cs="Arial"/>
                <w:b/>
                <w:noProof/>
                <w:sz w:val="24"/>
                <w:lang w:eastAsia="en-GB"/>
              </w:rPr>
              <w:drawing>
                <wp:anchor distT="0" distB="0" distL="114300" distR="114300" simplePos="0" relativeHeight="251702272" behindDoc="0" locked="0" layoutInCell="1" allowOverlap="1" wp14:anchorId="7088F3B2" wp14:editId="50F9F7C3">
                  <wp:simplePos x="0" y="0"/>
                  <wp:positionH relativeFrom="column">
                    <wp:posOffset>-15875</wp:posOffset>
                  </wp:positionH>
                  <wp:positionV relativeFrom="paragraph">
                    <wp:posOffset>62230</wp:posOffset>
                  </wp:positionV>
                  <wp:extent cx="1522800" cy="856800"/>
                  <wp:effectExtent l="0" t="0" r="1270" b="635"/>
                  <wp:wrapThrough wrapText="bothSides">
                    <wp:wrapPolygon edited="0">
                      <wp:start x="0" y="0"/>
                      <wp:lineTo x="0" y="21136"/>
                      <wp:lineTo x="21348" y="21136"/>
                      <wp:lineTo x="21348" y="0"/>
                      <wp:lineTo x="0" y="0"/>
                    </wp:wrapPolygon>
                  </wp:wrapThrough>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35</w:t>
            </w:r>
          </w:p>
        </w:tc>
        <w:tc>
          <w:tcPr>
            <w:tcW w:w="10057" w:type="dxa"/>
          </w:tcPr>
          <w:p w14:paraId="5210A307" w14:textId="77777777" w:rsidR="00634725" w:rsidRDefault="00634725" w:rsidP="00634725">
            <w:pPr>
              <w:rPr>
                <w:rFonts w:cs="Arial"/>
                <w:sz w:val="24"/>
              </w:rPr>
            </w:pPr>
          </w:p>
          <w:p w14:paraId="634B137D" w14:textId="77777777" w:rsidR="00D863F1" w:rsidRPr="00D863F1" w:rsidRDefault="00D863F1" w:rsidP="00D863F1">
            <w:pPr>
              <w:pStyle w:val="ListParagraph"/>
              <w:numPr>
                <w:ilvl w:val="0"/>
                <w:numId w:val="41"/>
              </w:numPr>
              <w:rPr>
                <w:rFonts w:ascii="Arial" w:hAnsi="Arial" w:cs="Arial"/>
                <w:sz w:val="24"/>
              </w:rPr>
            </w:pPr>
            <w:r w:rsidRPr="00D863F1">
              <w:rPr>
                <w:rFonts w:ascii="Arial" w:hAnsi="Arial" w:cs="Arial"/>
                <w:sz w:val="24"/>
              </w:rPr>
              <w:t xml:space="preserve">Group exercise: split into smaller groups and explore the challenges that they have experienced or may do. </w:t>
            </w:r>
          </w:p>
          <w:p w14:paraId="52379B58" w14:textId="77777777" w:rsidR="00D863F1" w:rsidRPr="00D863F1" w:rsidRDefault="00D863F1" w:rsidP="00D863F1">
            <w:pPr>
              <w:pStyle w:val="ListParagraph"/>
              <w:numPr>
                <w:ilvl w:val="0"/>
                <w:numId w:val="41"/>
              </w:numPr>
              <w:rPr>
                <w:rFonts w:ascii="Arial" w:hAnsi="Arial" w:cs="Arial"/>
                <w:sz w:val="24"/>
              </w:rPr>
            </w:pPr>
            <w:r w:rsidRPr="00D863F1">
              <w:rPr>
                <w:rFonts w:ascii="Arial" w:hAnsi="Arial" w:cs="Arial"/>
                <w:sz w:val="24"/>
              </w:rPr>
              <w:t>HEF Leads/ champions have reported difficulty when completing this section. Considerations to include:</w:t>
            </w:r>
          </w:p>
          <w:p w14:paraId="3A4F5F41" w14:textId="77777777" w:rsidR="00D863F1" w:rsidRPr="00D863F1" w:rsidRDefault="00D863F1" w:rsidP="00D863F1">
            <w:pPr>
              <w:pStyle w:val="ListParagraph"/>
              <w:numPr>
                <w:ilvl w:val="1"/>
                <w:numId w:val="41"/>
              </w:numPr>
              <w:rPr>
                <w:rFonts w:ascii="Arial" w:hAnsi="Arial" w:cs="Arial"/>
                <w:sz w:val="24"/>
              </w:rPr>
            </w:pPr>
            <w:r w:rsidRPr="00D863F1">
              <w:rPr>
                <w:rFonts w:ascii="Arial" w:hAnsi="Arial" w:cs="Arial"/>
                <w:sz w:val="24"/>
              </w:rPr>
              <w:t>Consistency</w:t>
            </w:r>
          </w:p>
          <w:p w14:paraId="120603C1" w14:textId="77777777" w:rsidR="00D863F1" w:rsidRPr="00D863F1" w:rsidRDefault="00D863F1" w:rsidP="00D863F1">
            <w:pPr>
              <w:pStyle w:val="ListParagraph"/>
              <w:numPr>
                <w:ilvl w:val="1"/>
                <w:numId w:val="41"/>
              </w:numPr>
              <w:rPr>
                <w:rFonts w:ascii="Arial" w:hAnsi="Arial" w:cs="Arial"/>
                <w:sz w:val="24"/>
              </w:rPr>
            </w:pPr>
            <w:r w:rsidRPr="00D863F1">
              <w:rPr>
                <w:rFonts w:ascii="Arial" w:hAnsi="Arial" w:cs="Arial"/>
                <w:sz w:val="24"/>
              </w:rPr>
              <w:t xml:space="preserve">Knowledge of health conditions re genetic predisposition or physical/ mental health greater risks.  </w:t>
            </w:r>
          </w:p>
          <w:p w14:paraId="0BCAAD00" w14:textId="77777777" w:rsidR="00D863F1" w:rsidRPr="00D863F1" w:rsidRDefault="00D863F1" w:rsidP="00D863F1">
            <w:pPr>
              <w:pStyle w:val="ListParagraph"/>
              <w:numPr>
                <w:ilvl w:val="1"/>
                <w:numId w:val="41"/>
              </w:numPr>
              <w:rPr>
                <w:rFonts w:ascii="Arial" w:hAnsi="Arial" w:cs="Arial"/>
                <w:sz w:val="24"/>
              </w:rPr>
            </w:pPr>
            <w:r w:rsidRPr="00D863F1">
              <w:rPr>
                <w:rFonts w:ascii="Arial" w:hAnsi="Arial" w:cs="Arial"/>
                <w:sz w:val="24"/>
              </w:rPr>
              <w:t xml:space="preserve">Overshadowing </w:t>
            </w:r>
          </w:p>
          <w:p w14:paraId="795BA114" w14:textId="77777777" w:rsidR="00D863F1" w:rsidRPr="00D863F1" w:rsidRDefault="00D863F1" w:rsidP="00D863F1">
            <w:pPr>
              <w:pStyle w:val="ListParagraph"/>
              <w:numPr>
                <w:ilvl w:val="1"/>
                <w:numId w:val="41"/>
              </w:numPr>
              <w:rPr>
                <w:rFonts w:ascii="Arial" w:hAnsi="Arial" w:cs="Arial"/>
                <w:sz w:val="24"/>
              </w:rPr>
            </w:pPr>
            <w:r w:rsidRPr="00D863F1">
              <w:rPr>
                <w:rFonts w:ascii="Arial" w:hAnsi="Arial" w:cs="Arial"/>
                <w:sz w:val="24"/>
              </w:rPr>
              <w:lastRenderedPageBreak/>
              <w:t xml:space="preserve">Lack of knowledge re conditions </w:t>
            </w:r>
          </w:p>
          <w:p w14:paraId="4B3F726D" w14:textId="77777777" w:rsidR="00D863F1" w:rsidRPr="00D863F1" w:rsidRDefault="00D863F1" w:rsidP="00D863F1">
            <w:pPr>
              <w:pStyle w:val="ListParagraph"/>
              <w:numPr>
                <w:ilvl w:val="1"/>
                <w:numId w:val="41"/>
              </w:numPr>
              <w:rPr>
                <w:rFonts w:ascii="Arial" w:hAnsi="Arial" w:cs="Arial"/>
                <w:sz w:val="24"/>
              </w:rPr>
            </w:pPr>
            <w:r w:rsidRPr="00D863F1">
              <w:rPr>
                <w:rFonts w:ascii="Arial" w:hAnsi="Arial" w:cs="Arial"/>
                <w:sz w:val="24"/>
              </w:rPr>
              <w:t>Confirmed diagnosis or being treated i.e. mental health (notes suggest and receiving medication but no conformed diagnosis – consistent understanding across service.</w:t>
            </w:r>
          </w:p>
          <w:p w14:paraId="5C15AAAB" w14:textId="77777777" w:rsidR="00D863F1" w:rsidRPr="00D863F1" w:rsidRDefault="00D863F1" w:rsidP="00D863F1">
            <w:pPr>
              <w:pStyle w:val="ListParagraph"/>
              <w:numPr>
                <w:ilvl w:val="1"/>
                <w:numId w:val="41"/>
              </w:numPr>
              <w:rPr>
                <w:rFonts w:cs="Arial"/>
                <w:sz w:val="24"/>
              </w:rPr>
            </w:pPr>
            <w:r w:rsidRPr="00D863F1">
              <w:rPr>
                <w:rFonts w:ascii="Arial" w:hAnsi="Arial" w:cs="Arial"/>
                <w:sz w:val="24"/>
              </w:rPr>
              <w:t>Revisiting and changing as needs direct.</w:t>
            </w:r>
            <w:r w:rsidRPr="00D863F1">
              <w:rPr>
                <w:rFonts w:cs="Arial"/>
                <w:sz w:val="24"/>
              </w:rPr>
              <w:t xml:space="preserve"> </w:t>
            </w:r>
          </w:p>
        </w:tc>
        <w:tc>
          <w:tcPr>
            <w:tcW w:w="1483" w:type="dxa"/>
          </w:tcPr>
          <w:p w14:paraId="4641519D" w14:textId="77777777" w:rsidR="00634725" w:rsidRPr="00E52B6A" w:rsidRDefault="00634725" w:rsidP="00B07DCB">
            <w:pPr>
              <w:rPr>
                <w:rFonts w:cs="Arial"/>
                <w:sz w:val="24"/>
              </w:rPr>
            </w:pPr>
          </w:p>
        </w:tc>
      </w:tr>
      <w:tr w:rsidR="00785CD4" w:rsidRPr="00E52B6A" w14:paraId="4B57F269" w14:textId="77777777" w:rsidTr="00E41E1F">
        <w:trPr>
          <w:trHeight w:val="330"/>
        </w:trPr>
        <w:tc>
          <w:tcPr>
            <w:tcW w:w="2806" w:type="dxa"/>
          </w:tcPr>
          <w:p w14:paraId="3058C96D" w14:textId="77777777" w:rsidR="00634725" w:rsidRDefault="00D863F1" w:rsidP="003B0836">
            <w:pPr>
              <w:rPr>
                <w:rFonts w:cs="Arial"/>
                <w:b/>
                <w:noProof/>
                <w:sz w:val="24"/>
                <w:lang w:eastAsia="en-GB"/>
              </w:rPr>
            </w:pPr>
            <w:r w:rsidRPr="00D863F1">
              <w:rPr>
                <w:rFonts w:cs="Arial"/>
                <w:b/>
                <w:noProof/>
                <w:sz w:val="24"/>
                <w:lang w:eastAsia="en-GB"/>
              </w:rPr>
              <w:drawing>
                <wp:anchor distT="0" distB="0" distL="114300" distR="114300" simplePos="0" relativeHeight="251704320" behindDoc="0" locked="0" layoutInCell="1" allowOverlap="1" wp14:anchorId="20A2D6AC" wp14:editId="22124E5E">
                  <wp:simplePos x="0" y="0"/>
                  <wp:positionH relativeFrom="column">
                    <wp:posOffset>-6350</wp:posOffset>
                  </wp:positionH>
                  <wp:positionV relativeFrom="paragraph">
                    <wp:posOffset>59055</wp:posOffset>
                  </wp:positionV>
                  <wp:extent cx="1522800" cy="856800"/>
                  <wp:effectExtent l="0" t="0" r="1270" b="635"/>
                  <wp:wrapThrough wrapText="bothSides">
                    <wp:wrapPolygon edited="0">
                      <wp:start x="0" y="0"/>
                      <wp:lineTo x="0" y="21136"/>
                      <wp:lineTo x="21348" y="21136"/>
                      <wp:lineTo x="21348" y="0"/>
                      <wp:lineTo x="0" y="0"/>
                    </wp:wrapPolygon>
                  </wp:wrapThrough>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36</w:t>
            </w:r>
          </w:p>
        </w:tc>
        <w:tc>
          <w:tcPr>
            <w:tcW w:w="10057" w:type="dxa"/>
          </w:tcPr>
          <w:p w14:paraId="59342201" w14:textId="77777777" w:rsidR="00634725" w:rsidRDefault="00634725" w:rsidP="00634725">
            <w:pPr>
              <w:rPr>
                <w:rFonts w:cs="Arial"/>
                <w:sz w:val="24"/>
              </w:rPr>
            </w:pPr>
          </w:p>
          <w:p w14:paraId="40095E2C" w14:textId="77777777" w:rsidR="00D863F1" w:rsidRPr="0011715E" w:rsidRDefault="00D863F1" w:rsidP="00D863F1">
            <w:pPr>
              <w:pStyle w:val="ListParagraph"/>
              <w:numPr>
                <w:ilvl w:val="0"/>
                <w:numId w:val="43"/>
              </w:numPr>
              <w:rPr>
                <w:rFonts w:ascii="Arial" w:hAnsi="Arial" w:cs="Arial"/>
                <w:sz w:val="24"/>
              </w:rPr>
            </w:pPr>
            <w:r w:rsidRPr="0011715E">
              <w:rPr>
                <w:rFonts w:ascii="Arial" w:hAnsi="Arial" w:cs="Arial"/>
                <w:sz w:val="24"/>
              </w:rPr>
              <w:t>Discussion</w:t>
            </w:r>
            <w:r w:rsidR="00D0093B">
              <w:rPr>
                <w:rFonts w:ascii="Arial" w:hAnsi="Arial" w:cs="Arial"/>
                <w:sz w:val="24"/>
              </w:rPr>
              <w:t xml:space="preserve"> to reinforce the alignment of five</w:t>
            </w:r>
            <w:r w:rsidRPr="0011715E">
              <w:rPr>
                <w:rFonts w:ascii="Arial" w:hAnsi="Arial" w:cs="Arial"/>
                <w:sz w:val="24"/>
              </w:rPr>
              <w:t xml:space="preserve"> determinants against health inequalities determinants – practitioners to have understanding.</w:t>
            </w:r>
          </w:p>
          <w:p w14:paraId="426EA7B5" w14:textId="77777777" w:rsidR="00D863F1" w:rsidRPr="00D863F1" w:rsidRDefault="00D863F1" w:rsidP="00D863F1">
            <w:pPr>
              <w:pStyle w:val="ListParagraph"/>
              <w:numPr>
                <w:ilvl w:val="0"/>
                <w:numId w:val="42"/>
              </w:numPr>
              <w:rPr>
                <w:rFonts w:ascii="Arial" w:hAnsi="Arial" w:cs="Arial"/>
                <w:sz w:val="24"/>
              </w:rPr>
            </w:pPr>
            <w:r w:rsidRPr="00D863F1">
              <w:rPr>
                <w:rFonts w:ascii="Arial" w:hAnsi="Arial" w:cs="Arial"/>
                <w:sz w:val="24"/>
              </w:rPr>
              <w:t>These 5 determinates align themselves to the health determinants, i.e. social determinates re housing/ employment</w:t>
            </w:r>
          </w:p>
          <w:p w14:paraId="2A24AFE9" w14:textId="77777777" w:rsidR="00D863F1" w:rsidRPr="00D863F1" w:rsidRDefault="00D863F1" w:rsidP="0011715E">
            <w:pPr>
              <w:pStyle w:val="ListParagraph"/>
              <w:numPr>
                <w:ilvl w:val="1"/>
                <w:numId w:val="42"/>
              </w:numPr>
              <w:rPr>
                <w:rFonts w:ascii="Arial" w:hAnsi="Arial" w:cs="Arial"/>
                <w:sz w:val="24"/>
              </w:rPr>
            </w:pPr>
            <w:r w:rsidRPr="00D863F1">
              <w:rPr>
                <w:rFonts w:ascii="Arial" w:hAnsi="Arial" w:cs="Arial"/>
                <w:sz w:val="24"/>
              </w:rPr>
              <w:t xml:space="preserve">Social – 5 indicators </w:t>
            </w:r>
          </w:p>
          <w:p w14:paraId="5C7D395C" w14:textId="77777777" w:rsidR="00D863F1" w:rsidRPr="00D863F1" w:rsidRDefault="00D863F1" w:rsidP="0011715E">
            <w:pPr>
              <w:pStyle w:val="ListParagraph"/>
              <w:numPr>
                <w:ilvl w:val="1"/>
                <w:numId w:val="42"/>
              </w:numPr>
              <w:rPr>
                <w:rFonts w:ascii="Arial" w:hAnsi="Arial" w:cs="Arial"/>
                <w:sz w:val="24"/>
              </w:rPr>
            </w:pPr>
            <w:r w:rsidRPr="00D863F1">
              <w:rPr>
                <w:rFonts w:ascii="Arial" w:hAnsi="Arial" w:cs="Arial"/>
                <w:sz w:val="24"/>
              </w:rPr>
              <w:t xml:space="preserve">Genetic and biological </w:t>
            </w:r>
            <w:r w:rsidR="0011715E" w:rsidRPr="0011715E">
              <w:rPr>
                <w:rFonts w:ascii="Arial" w:hAnsi="Arial" w:cs="Arial"/>
                <w:sz w:val="24"/>
              </w:rPr>
              <w:t>– 6 indicators</w:t>
            </w:r>
          </w:p>
          <w:p w14:paraId="4B0E75B5" w14:textId="77777777" w:rsidR="00D863F1" w:rsidRPr="00D863F1" w:rsidRDefault="00D863F1" w:rsidP="0011715E">
            <w:pPr>
              <w:pStyle w:val="ListParagraph"/>
              <w:numPr>
                <w:ilvl w:val="1"/>
                <w:numId w:val="42"/>
              </w:numPr>
              <w:rPr>
                <w:rFonts w:ascii="Arial" w:hAnsi="Arial" w:cs="Arial"/>
                <w:sz w:val="24"/>
              </w:rPr>
            </w:pPr>
            <w:r w:rsidRPr="00D863F1">
              <w:rPr>
                <w:rFonts w:ascii="Arial" w:hAnsi="Arial" w:cs="Arial"/>
                <w:sz w:val="24"/>
              </w:rPr>
              <w:t xml:space="preserve">Communication difficulties and reduce health literacy </w:t>
            </w:r>
            <w:r w:rsidR="0011715E" w:rsidRPr="0011715E">
              <w:rPr>
                <w:rFonts w:ascii="Arial" w:hAnsi="Arial" w:cs="Arial"/>
                <w:sz w:val="24"/>
              </w:rPr>
              <w:t>- 5</w:t>
            </w:r>
            <w:r w:rsidRPr="00D863F1">
              <w:rPr>
                <w:rFonts w:ascii="Arial" w:hAnsi="Arial" w:cs="Arial"/>
                <w:sz w:val="24"/>
              </w:rPr>
              <w:t xml:space="preserve"> indicators</w:t>
            </w:r>
          </w:p>
          <w:p w14:paraId="04C68131" w14:textId="77777777" w:rsidR="00D863F1" w:rsidRPr="00D863F1" w:rsidRDefault="00D863F1" w:rsidP="0011715E">
            <w:pPr>
              <w:pStyle w:val="ListParagraph"/>
              <w:numPr>
                <w:ilvl w:val="1"/>
                <w:numId w:val="42"/>
              </w:numPr>
              <w:rPr>
                <w:rFonts w:ascii="Arial" w:hAnsi="Arial" w:cs="Arial"/>
                <w:sz w:val="24"/>
              </w:rPr>
            </w:pPr>
            <w:r w:rsidRPr="00D863F1">
              <w:rPr>
                <w:rFonts w:ascii="Arial" w:hAnsi="Arial" w:cs="Arial"/>
                <w:sz w:val="24"/>
              </w:rPr>
              <w:t>Personal health behaviours and lifestyle risks</w:t>
            </w:r>
            <w:r w:rsidR="0011715E" w:rsidRPr="0011715E">
              <w:rPr>
                <w:rFonts w:ascii="Arial" w:hAnsi="Arial" w:cs="Arial"/>
                <w:sz w:val="24"/>
              </w:rPr>
              <w:t xml:space="preserve"> – 6 indicators</w:t>
            </w:r>
          </w:p>
          <w:p w14:paraId="4E56DF82" w14:textId="77777777" w:rsidR="00D863F1" w:rsidRPr="00D863F1" w:rsidRDefault="00D863F1" w:rsidP="0011715E">
            <w:pPr>
              <w:pStyle w:val="ListParagraph"/>
              <w:numPr>
                <w:ilvl w:val="1"/>
                <w:numId w:val="42"/>
              </w:numPr>
              <w:rPr>
                <w:rFonts w:cs="Arial"/>
                <w:sz w:val="24"/>
              </w:rPr>
            </w:pPr>
            <w:r w:rsidRPr="0011715E">
              <w:rPr>
                <w:rFonts w:ascii="Arial" w:hAnsi="Arial" w:cs="Arial"/>
                <w:sz w:val="24"/>
                <w:szCs w:val="24"/>
              </w:rPr>
              <w:t>Deficiencies in access to a</w:t>
            </w:r>
            <w:r w:rsidR="0011715E" w:rsidRPr="0011715E">
              <w:rPr>
                <w:rFonts w:ascii="Arial" w:hAnsi="Arial" w:cs="Arial"/>
                <w:sz w:val="24"/>
                <w:szCs w:val="24"/>
              </w:rPr>
              <w:t xml:space="preserve">nd quality of health provision - </w:t>
            </w:r>
            <w:r w:rsidRPr="0011715E">
              <w:rPr>
                <w:rFonts w:ascii="Arial" w:hAnsi="Arial" w:cs="Arial"/>
                <w:sz w:val="24"/>
                <w:szCs w:val="24"/>
              </w:rPr>
              <w:t>6</w:t>
            </w:r>
            <w:r w:rsidR="0011715E" w:rsidRPr="0011715E">
              <w:rPr>
                <w:rFonts w:ascii="Arial" w:hAnsi="Arial" w:cs="Arial"/>
                <w:sz w:val="24"/>
                <w:szCs w:val="24"/>
              </w:rPr>
              <w:t xml:space="preserve"> indicators</w:t>
            </w:r>
          </w:p>
        </w:tc>
        <w:tc>
          <w:tcPr>
            <w:tcW w:w="1483" w:type="dxa"/>
          </w:tcPr>
          <w:p w14:paraId="75C96C98" w14:textId="77777777" w:rsidR="00634725" w:rsidRPr="00E52B6A" w:rsidRDefault="00634725" w:rsidP="00B07DCB">
            <w:pPr>
              <w:rPr>
                <w:rFonts w:cs="Arial"/>
                <w:sz w:val="24"/>
              </w:rPr>
            </w:pPr>
          </w:p>
        </w:tc>
      </w:tr>
      <w:tr w:rsidR="00785CD4" w:rsidRPr="00E52B6A" w14:paraId="4D151C3A" w14:textId="77777777" w:rsidTr="00E41E1F">
        <w:trPr>
          <w:trHeight w:val="330"/>
        </w:trPr>
        <w:tc>
          <w:tcPr>
            <w:tcW w:w="2806" w:type="dxa"/>
          </w:tcPr>
          <w:p w14:paraId="07FB9544" w14:textId="77777777" w:rsidR="00634725" w:rsidRDefault="0011715E" w:rsidP="003B0836">
            <w:pPr>
              <w:rPr>
                <w:rFonts w:cs="Arial"/>
                <w:b/>
                <w:noProof/>
                <w:sz w:val="24"/>
                <w:lang w:eastAsia="en-GB"/>
              </w:rPr>
            </w:pPr>
            <w:r w:rsidRPr="0011715E">
              <w:rPr>
                <w:rFonts w:cs="Arial"/>
                <w:b/>
                <w:noProof/>
                <w:sz w:val="24"/>
                <w:lang w:eastAsia="en-GB"/>
              </w:rPr>
              <w:drawing>
                <wp:anchor distT="0" distB="0" distL="114300" distR="114300" simplePos="0" relativeHeight="251706368" behindDoc="0" locked="0" layoutInCell="1" allowOverlap="1" wp14:anchorId="3355235F" wp14:editId="643AC854">
                  <wp:simplePos x="0" y="0"/>
                  <wp:positionH relativeFrom="column">
                    <wp:posOffset>-5714</wp:posOffset>
                  </wp:positionH>
                  <wp:positionV relativeFrom="paragraph">
                    <wp:posOffset>91440</wp:posOffset>
                  </wp:positionV>
                  <wp:extent cx="1522800" cy="856800"/>
                  <wp:effectExtent l="0" t="0" r="1270" b="635"/>
                  <wp:wrapThrough wrapText="bothSides">
                    <wp:wrapPolygon edited="0">
                      <wp:start x="0" y="0"/>
                      <wp:lineTo x="0" y="21136"/>
                      <wp:lineTo x="21348" y="21136"/>
                      <wp:lineTo x="21348" y="0"/>
                      <wp:lineTo x="0" y="0"/>
                    </wp:wrapPolygon>
                  </wp:wrapThrough>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37</w:t>
            </w:r>
          </w:p>
        </w:tc>
        <w:tc>
          <w:tcPr>
            <w:tcW w:w="10057" w:type="dxa"/>
          </w:tcPr>
          <w:p w14:paraId="599A137D" w14:textId="77777777" w:rsidR="00634725" w:rsidRDefault="00634725" w:rsidP="00634725">
            <w:pPr>
              <w:rPr>
                <w:rFonts w:cs="Arial"/>
                <w:sz w:val="24"/>
              </w:rPr>
            </w:pPr>
          </w:p>
          <w:p w14:paraId="06EA8EAF" w14:textId="77777777" w:rsidR="0011715E" w:rsidRPr="0011715E" w:rsidRDefault="0011715E" w:rsidP="0011715E">
            <w:pPr>
              <w:pStyle w:val="ListParagraph"/>
              <w:numPr>
                <w:ilvl w:val="0"/>
                <w:numId w:val="42"/>
              </w:numPr>
              <w:rPr>
                <w:rFonts w:ascii="Arial" w:hAnsi="Arial" w:cs="Arial"/>
                <w:sz w:val="24"/>
              </w:rPr>
            </w:pPr>
            <w:r>
              <w:rPr>
                <w:rFonts w:ascii="Arial" w:hAnsi="Arial" w:cs="Arial"/>
                <w:sz w:val="24"/>
              </w:rPr>
              <w:t xml:space="preserve">Explain the layout on excel in relation to the profiling the determinants. </w:t>
            </w:r>
          </w:p>
        </w:tc>
        <w:tc>
          <w:tcPr>
            <w:tcW w:w="1483" w:type="dxa"/>
          </w:tcPr>
          <w:p w14:paraId="6F70951B" w14:textId="77777777" w:rsidR="00634725" w:rsidRPr="00E52B6A" w:rsidRDefault="00634725" w:rsidP="00B07DCB">
            <w:pPr>
              <w:rPr>
                <w:rFonts w:cs="Arial"/>
                <w:sz w:val="24"/>
              </w:rPr>
            </w:pPr>
          </w:p>
        </w:tc>
      </w:tr>
      <w:tr w:rsidR="00785CD4" w:rsidRPr="00E52B6A" w14:paraId="7F6E3D07" w14:textId="77777777" w:rsidTr="00E41E1F">
        <w:trPr>
          <w:trHeight w:val="330"/>
        </w:trPr>
        <w:tc>
          <w:tcPr>
            <w:tcW w:w="2806" w:type="dxa"/>
          </w:tcPr>
          <w:p w14:paraId="3DE8BACE" w14:textId="77777777" w:rsidR="00634725" w:rsidRDefault="0011715E" w:rsidP="003B0836">
            <w:pPr>
              <w:rPr>
                <w:rFonts w:cs="Arial"/>
                <w:b/>
                <w:noProof/>
                <w:sz w:val="24"/>
                <w:lang w:eastAsia="en-GB"/>
              </w:rPr>
            </w:pPr>
            <w:r>
              <w:rPr>
                <w:rFonts w:cs="Arial"/>
                <w:b/>
                <w:noProof/>
                <w:sz w:val="24"/>
                <w:lang w:eastAsia="en-GB"/>
              </w:rPr>
              <w:drawing>
                <wp:anchor distT="0" distB="0" distL="114300" distR="114300" simplePos="0" relativeHeight="251707392" behindDoc="1" locked="0" layoutInCell="1" allowOverlap="1" wp14:anchorId="3E243008" wp14:editId="0D5383DE">
                  <wp:simplePos x="0" y="0"/>
                  <wp:positionH relativeFrom="column">
                    <wp:posOffset>22225</wp:posOffset>
                  </wp:positionH>
                  <wp:positionV relativeFrom="paragraph">
                    <wp:posOffset>115570</wp:posOffset>
                  </wp:positionV>
                  <wp:extent cx="1522800" cy="856800"/>
                  <wp:effectExtent l="0" t="0" r="1270" b="635"/>
                  <wp:wrapThrough wrapText="bothSides">
                    <wp:wrapPolygon edited="0">
                      <wp:start x="0" y="0"/>
                      <wp:lineTo x="0" y="21136"/>
                      <wp:lineTo x="21348" y="21136"/>
                      <wp:lineTo x="21348" y="0"/>
                      <wp:lineTo x="0" y="0"/>
                    </wp:wrapPolygon>
                  </wp:wrapThrough>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38</w:t>
            </w:r>
          </w:p>
        </w:tc>
        <w:tc>
          <w:tcPr>
            <w:tcW w:w="10057" w:type="dxa"/>
          </w:tcPr>
          <w:p w14:paraId="24535398" w14:textId="77777777" w:rsidR="00634725" w:rsidRPr="0011715E" w:rsidRDefault="00634725" w:rsidP="00634725">
            <w:pPr>
              <w:rPr>
                <w:rFonts w:cs="Arial"/>
                <w:sz w:val="24"/>
              </w:rPr>
            </w:pPr>
          </w:p>
          <w:p w14:paraId="2BBAB122" w14:textId="77777777" w:rsidR="0011715E" w:rsidRPr="0011715E" w:rsidRDefault="0011715E" w:rsidP="0011715E">
            <w:pPr>
              <w:pStyle w:val="ListParagraph"/>
              <w:numPr>
                <w:ilvl w:val="0"/>
                <w:numId w:val="42"/>
              </w:numPr>
              <w:rPr>
                <w:rFonts w:ascii="Arial" w:hAnsi="Arial" w:cs="Arial"/>
                <w:sz w:val="24"/>
              </w:rPr>
            </w:pPr>
            <w:r w:rsidRPr="0011715E">
              <w:rPr>
                <w:rFonts w:ascii="Arial" w:hAnsi="Arial" w:cs="Arial"/>
                <w:sz w:val="24"/>
              </w:rPr>
              <w:t xml:space="preserve">Explain the impact level: descriptors and how they relate to the determinates. </w:t>
            </w:r>
          </w:p>
          <w:p w14:paraId="342A20B2" w14:textId="77777777" w:rsidR="0011715E" w:rsidRPr="0011715E" w:rsidRDefault="0011715E" w:rsidP="0011715E">
            <w:pPr>
              <w:pStyle w:val="ListParagraph"/>
              <w:numPr>
                <w:ilvl w:val="0"/>
                <w:numId w:val="42"/>
              </w:numPr>
              <w:rPr>
                <w:rFonts w:ascii="Arial" w:hAnsi="Arial" w:cs="Arial"/>
                <w:sz w:val="24"/>
              </w:rPr>
            </w:pPr>
            <w:r w:rsidRPr="0011715E">
              <w:rPr>
                <w:rFonts w:ascii="Arial" w:hAnsi="Arial" w:cs="Arial"/>
                <w:sz w:val="24"/>
              </w:rPr>
              <w:t>Discuss if you are unsure across team members you should always go up rather than lower. This ensures a safety and once revisited following the intervention will be revaluated using the evidence present.</w:t>
            </w:r>
          </w:p>
          <w:p w14:paraId="4F35211C" w14:textId="77777777" w:rsidR="0011715E" w:rsidRPr="0011715E" w:rsidRDefault="0011715E" w:rsidP="0011715E">
            <w:pPr>
              <w:pStyle w:val="ListParagraph"/>
              <w:numPr>
                <w:ilvl w:val="0"/>
                <w:numId w:val="42"/>
              </w:numPr>
              <w:rPr>
                <w:rFonts w:cs="Arial"/>
                <w:sz w:val="24"/>
              </w:rPr>
            </w:pPr>
            <w:r w:rsidRPr="0011715E">
              <w:rPr>
                <w:rFonts w:ascii="Arial" w:hAnsi="Arial" w:cs="Arial"/>
                <w:sz w:val="24"/>
              </w:rPr>
              <w:lastRenderedPageBreak/>
              <w:t>Discuss continued exposure to high impact health inequality indicators is predictive of the person experiencing health inequalities in some future point.  This should be addressed</w:t>
            </w:r>
            <w:r>
              <w:rPr>
                <w:rFonts w:ascii="Arial" w:hAnsi="Arial" w:cs="Arial"/>
                <w:sz w:val="24"/>
              </w:rPr>
              <w:t xml:space="preserve">, discuss how amongst the group. </w:t>
            </w:r>
          </w:p>
        </w:tc>
        <w:tc>
          <w:tcPr>
            <w:tcW w:w="1483" w:type="dxa"/>
          </w:tcPr>
          <w:p w14:paraId="4443FDD9" w14:textId="77777777" w:rsidR="00634725" w:rsidRPr="00E52B6A" w:rsidRDefault="00634725" w:rsidP="00B07DCB">
            <w:pPr>
              <w:rPr>
                <w:rFonts w:cs="Arial"/>
                <w:sz w:val="24"/>
              </w:rPr>
            </w:pPr>
          </w:p>
        </w:tc>
      </w:tr>
      <w:tr w:rsidR="0011715E" w:rsidRPr="00E52B6A" w14:paraId="67652F0A" w14:textId="77777777" w:rsidTr="00E41E1F">
        <w:trPr>
          <w:trHeight w:val="330"/>
        </w:trPr>
        <w:tc>
          <w:tcPr>
            <w:tcW w:w="2806" w:type="dxa"/>
          </w:tcPr>
          <w:p w14:paraId="43283585" w14:textId="77777777" w:rsidR="0011715E" w:rsidRDefault="00BB3C24" w:rsidP="003B0836">
            <w:pPr>
              <w:rPr>
                <w:rFonts w:cs="Arial"/>
                <w:b/>
                <w:noProof/>
                <w:sz w:val="24"/>
                <w:lang w:eastAsia="en-GB"/>
              </w:rPr>
            </w:pPr>
            <w:r w:rsidRPr="00BB3C24">
              <w:rPr>
                <w:rFonts w:cs="Arial"/>
                <w:b/>
                <w:noProof/>
                <w:sz w:val="24"/>
                <w:lang w:eastAsia="en-GB"/>
              </w:rPr>
              <w:drawing>
                <wp:anchor distT="0" distB="0" distL="114300" distR="114300" simplePos="0" relativeHeight="251709440" behindDoc="0" locked="0" layoutInCell="1" allowOverlap="1" wp14:anchorId="57F690C5" wp14:editId="291CCD74">
                  <wp:simplePos x="0" y="0"/>
                  <wp:positionH relativeFrom="column">
                    <wp:posOffset>-6091</wp:posOffset>
                  </wp:positionH>
                  <wp:positionV relativeFrom="paragraph">
                    <wp:posOffset>83820</wp:posOffset>
                  </wp:positionV>
                  <wp:extent cx="1522800" cy="856800"/>
                  <wp:effectExtent l="0" t="0" r="1270" b="635"/>
                  <wp:wrapThrough wrapText="bothSides">
                    <wp:wrapPolygon edited="0">
                      <wp:start x="0" y="0"/>
                      <wp:lineTo x="0" y="21136"/>
                      <wp:lineTo x="21348" y="21136"/>
                      <wp:lineTo x="21348" y="0"/>
                      <wp:lineTo x="0" y="0"/>
                    </wp:wrapPolygon>
                  </wp:wrapThrough>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Pr>
                <w:rFonts w:cs="Arial"/>
                <w:b/>
                <w:noProof/>
                <w:sz w:val="24"/>
                <w:lang w:eastAsia="en-GB"/>
              </w:rPr>
              <w:t>39 to 42</w:t>
            </w:r>
          </w:p>
          <w:p w14:paraId="789A1272" w14:textId="77777777" w:rsidR="0011715E" w:rsidRDefault="0011715E" w:rsidP="003B0836">
            <w:pPr>
              <w:rPr>
                <w:rFonts w:cs="Arial"/>
                <w:b/>
                <w:noProof/>
                <w:sz w:val="24"/>
                <w:lang w:eastAsia="en-GB"/>
              </w:rPr>
            </w:pPr>
          </w:p>
          <w:p w14:paraId="49C2852B" w14:textId="77777777" w:rsidR="0011715E" w:rsidRDefault="0011715E" w:rsidP="003B0836">
            <w:pPr>
              <w:rPr>
                <w:rFonts w:cs="Arial"/>
                <w:b/>
                <w:noProof/>
                <w:sz w:val="24"/>
                <w:lang w:eastAsia="en-GB"/>
              </w:rPr>
            </w:pPr>
          </w:p>
        </w:tc>
        <w:tc>
          <w:tcPr>
            <w:tcW w:w="10057" w:type="dxa"/>
          </w:tcPr>
          <w:p w14:paraId="467B8FDF" w14:textId="77777777" w:rsidR="0011715E" w:rsidRDefault="0011715E" w:rsidP="00634725">
            <w:pPr>
              <w:rPr>
                <w:rFonts w:cs="Arial"/>
                <w:sz w:val="24"/>
              </w:rPr>
            </w:pPr>
          </w:p>
          <w:p w14:paraId="0D4B4245" w14:textId="77777777" w:rsidR="00BB3C24" w:rsidRPr="00BB3C24" w:rsidRDefault="00BB3C24" w:rsidP="00BB3C24">
            <w:pPr>
              <w:pStyle w:val="ListParagraph"/>
              <w:numPr>
                <w:ilvl w:val="0"/>
                <w:numId w:val="44"/>
              </w:numPr>
              <w:rPr>
                <w:rFonts w:ascii="Arial" w:hAnsi="Arial" w:cs="Arial"/>
                <w:sz w:val="24"/>
              </w:rPr>
            </w:pPr>
            <w:r w:rsidRPr="00BB3C24">
              <w:rPr>
                <w:rFonts w:ascii="Arial" w:hAnsi="Arial" w:cs="Arial"/>
                <w:sz w:val="24"/>
              </w:rPr>
              <w:t xml:space="preserve">Group exercise: split the larger group into pairs/ or three people.  Present the two scenarios and ask the groups to select a case study.  This is the case they will practice the HEF.  </w:t>
            </w:r>
          </w:p>
          <w:p w14:paraId="1B3A05E5" w14:textId="77777777" w:rsidR="00BB3C24" w:rsidRPr="00BB3C24" w:rsidRDefault="00BB3C24" w:rsidP="00BB3C24">
            <w:pPr>
              <w:pStyle w:val="ListParagraph"/>
              <w:numPr>
                <w:ilvl w:val="0"/>
                <w:numId w:val="44"/>
              </w:numPr>
              <w:rPr>
                <w:rFonts w:cs="Arial"/>
                <w:sz w:val="24"/>
              </w:rPr>
            </w:pPr>
            <w:r w:rsidRPr="00BB3C24">
              <w:rPr>
                <w:rFonts w:ascii="Arial" w:hAnsi="Arial" w:cs="Arial"/>
                <w:sz w:val="24"/>
              </w:rPr>
              <w:t>They do not need to complete the entire HEF, the aim is for exposure, the ability to navigate the system and have attempted a few indicators.</w:t>
            </w:r>
            <w:r>
              <w:rPr>
                <w:rFonts w:cs="Arial"/>
                <w:sz w:val="24"/>
              </w:rPr>
              <w:t xml:space="preserve"> </w:t>
            </w:r>
          </w:p>
        </w:tc>
        <w:tc>
          <w:tcPr>
            <w:tcW w:w="1483" w:type="dxa"/>
          </w:tcPr>
          <w:p w14:paraId="1C00D7D8" w14:textId="77777777" w:rsidR="0011715E" w:rsidRPr="00E52B6A" w:rsidRDefault="0011715E" w:rsidP="00B07DCB">
            <w:pPr>
              <w:rPr>
                <w:rFonts w:cs="Arial"/>
                <w:sz w:val="24"/>
              </w:rPr>
            </w:pPr>
          </w:p>
        </w:tc>
      </w:tr>
      <w:tr w:rsidR="0011715E" w:rsidRPr="00E52B6A" w14:paraId="7ED2751A" w14:textId="77777777" w:rsidTr="00E41E1F">
        <w:trPr>
          <w:trHeight w:val="330"/>
        </w:trPr>
        <w:tc>
          <w:tcPr>
            <w:tcW w:w="2806" w:type="dxa"/>
          </w:tcPr>
          <w:p w14:paraId="2FCA8DF7" w14:textId="77777777" w:rsidR="0011715E" w:rsidRDefault="00BB3C24" w:rsidP="003B0836">
            <w:pPr>
              <w:rPr>
                <w:rFonts w:cs="Arial"/>
                <w:b/>
                <w:noProof/>
                <w:sz w:val="24"/>
                <w:lang w:eastAsia="en-GB"/>
              </w:rPr>
            </w:pPr>
            <w:r>
              <w:rPr>
                <w:rFonts w:cs="Arial"/>
                <w:b/>
                <w:noProof/>
                <w:sz w:val="24"/>
                <w:lang w:eastAsia="en-GB"/>
              </w:rPr>
              <w:drawing>
                <wp:anchor distT="0" distB="0" distL="114300" distR="114300" simplePos="0" relativeHeight="251710464" behindDoc="1" locked="0" layoutInCell="1" allowOverlap="1" wp14:anchorId="5102A698" wp14:editId="6DBDEBAF">
                  <wp:simplePos x="0" y="0"/>
                  <wp:positionH relativeFrom="column">
                    <wp:posOffset>-15875</wp:posOffset>
                  </wp:positionH>
                  <wp:positionV relativeFrom="paragraph">
                    <wp:posOffset>76200</wp:posOffset>
                  </wp:positionV>
                  <wp:extent cx="1522800" cy="856800"/>
                  <wp:effectExtent l="0" t="0" r="1270" b="635"/>
                  <wp:wrapThrough wrapText="bothSides">
                    <wp:wrapPolygon edited="0">
                      <wp:start x="0" y="0"/>
                      <wp:lineTo x="0" y="21136"/>
                      <wp:lineTo x="21348" y="21136"/>
                      <wp:lineTo x="21348" y="0"/>
                      <wp:lineTo x="0" y="0"/>
                    </wp:wrapPolygon>
                  </wp:wrapThrough>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43 to 45</w:t>
            </w:r>
          </w:p>
          <w:p w14:paraId="08B515D3" w14:textId="77777777" w:rsidR="00BB3C24" w:rsidRDefault="00BB3C24" w:rsidP="003B0836">
            <w:pPr>
              <w:rPr>
                <w:rFonts w:cs="Arial"/>
                <w:b/>
                <w:noProof/>
                <w:sz w:val="24"/>
                <w:lang w:eastAsia="en-GB"/>
              </w:rPr>
            </w:pPr>
          </w:p>
          <w:p w14:paraId="2612F202" w14:textId="77777777" w:rsidR="00BB3C24" w:rsidRDefault="00BB3C24" w:rsidP="003B0836">
            <w:pPr>
              <w:rPr>
                <w:rFonts w:cs="Arial"/>
                <w:b/>
                <w:noProof/>
                <w:sz w:val="24"/>
                <w:lang w:eastAsia="en-GB"/>
              </w:rPr>
            </w:pPr>
          </w:p>
        </w:tc>
        <w:tc>
          <w:tcPr>
            <w:tcW w:w="10057" w:type="dxa"/>
          </w:tcPr>
          <w:p w14:paraId="3FDAEC9A" w14:textId="77777777" w:rsidR="0011715E" w:rsidRDefault="0011715E" w:rsidP="00634725">
            <w:pPr>
              <w:rPr>
                <w:rFonts w:cs="Arial"/>
                <w:sz w:val="24"/>
              </w:rPr>
            </w:pPr>
          </w:p>
          <w:p w14:paraId="4CB39A6C" w14:textId="77777777" w:rsidR="00BB3C24" w:rsidRPr="00BB3C24" w:rsidRDefault="00BB3C24" w:rsidP="00BB3C24">
            <w:pPr>
              <w:pStyle w:val="ListParagraph"/>
              <w:numPr>
                <w:ilvl w:val="0"/>
                <w:numId w:val="45"/>
              </w:numPr>
              <w:rPr>
                <w:rFonts w:ascii="Arial" w:hAnsi="Arial" w:cs="Arial"/>
                <w:sz w:val="24"/>
              </w:rPr>
            </w:pPr>
            <w:r w:rsidRPr="00BB3C24">
              <w:rPr>
                <w:rFonts w:ascii="Arial" w:hAnsi="Arial" w:cs="Arial"/>
                <w:sz w:val="24"/>
              </w:rPr>
              <w:t xml:space="preserve">Instructions to access and explore the HEF. </w:t>
            </w:r>
          </w:p>
        </w:tc>
        <w:tc>
          <w:tcPr>
            <w:tcW w:w="1483" w:type="dxa"/>
          </w:tcPr>
          <w:p w14:paraId="21381035" w14:textId="77777777" w:rsidR="0011715E" w:rsidRPr="00E52B6A" w:rsidRDefault="0011715E" w:rsidP="00B07DCB">
            <w:pPr>
              <w:rPr>
                <w:rFonts w:cs="Arial"/>
                <w:sz w:val="24"/>
              </w:rPr>
            </w:pPr>
          </w:p>
        </w:tc>
      </w:tr>
      <w:tr w:rsidR="00BB3C24" w:rsidRPr="00E52B6A" w14:paraId="019762C1" w14:textId="77777777" w:rsidTr="00E41E1F">
        <w:trPr>
          <w:trHeight w:val="330"/>
        </w:trPr>
        <w:tc>
          <w:tcPr>
            <w:tcW w:w="2806" w:type="dxa"/>
          </w:tcPr>
          <w:p w14:paraId="6AE35AF5" w14:textId="77777777" w:rsidR="00BB3C24" w:rsidRDefault="00BB3C24" w:rsidP="003B0836">
            <w:pPr>
              <w:rPr>
                <w:rFonts w:cs="Arial"/>
                <w:b/>
                <w:noProof/>
                <w:sz w:val="24"/>
                <w:lang w:eastAsia="en-GB"/>
              </w:rPr>
            </w:pPr>
            <w:r>
              <w:rPr>
                <w:rFonts w:cs="Arial"/>
                <w:b/>
                <w:noProof/>
                <w:sz w:val="24"/>
                <w:lang w:eastAsia="en-GB"/>
              </w:rPr>
              <w:drawing>
                <wp:anchor distT="0" distB="0" distL="114300" distR="114300" simplePos="0" relativeHeight="251711488" behindDoc="1" locked="0" layoutInCell="1" allowOverlap="1" wp14:anchorId="2A0789F1" wp14:editId="7E43B5A5">
                  <wp:simplePos x="0" y="0"/>
                  <wp:positionH relativeFrom="column">
                    <wp:posOffset>-6350</wp:posOffset>
                  </wp:positionH>
                  <wp:positionV relativeFrom="paragraph">
                    <wp:posOffset>77470</wp:posOffset>
                  </wp:positionV>
                  <wp:extent cx="1522730" cy="856615"/>
                  <wp:effectExtent l="0" t="0" r="1270" b="635"/>
                  <wp:wrapThrough wrapText="bothSides">
                    <wp:wrapPolygon edited="0">
                      <wp:start x="0" y="0"/>
                      <wp:lineTo x="0" y="21136"/>
                      <wp:lineTo x="21348" y="21136"/>
                      <wp:lineTo x="21348" y="0"/>
                      <wp:lineTo x="0" y="0"/>
                    </wp:wrapPolygon>
                  </wp:wrapThrough>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22730" cy="856615"/>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46</w:t>
            </w:r>
          </w:p>
        </w:tc>
        <w:tc>
          <w:tcPr>
            <w:tcW w:w="10057" w:type="dxa"/>
          </w:tcPr>
          <w:p w14:paraId="2F25543A" w14:textId="77777777" w:rsidR="00BB3C24" w:rsidRDefault="00BB3C24" w:rsidP="00634725">
            <w:pPr>
              <w:rPr>
                <w:rFonts w:cs="Arial"/>
                <w:sz w:val="24"/>
              </w:rPr>
            </w:pPr>
          </w:p>
          <w:p w14:paraId="461D0C36" w14:textId="77777777" w:rsidR="00BB3C24" w:rsidRPr="00BB3C24" w:rsidRDefault="00BB3C24" w:rsidP="00BB3C24">
            <w:pPr>
              <w:pStyle w:val="ListParagraph"/>
              <w:numPr>
                <w:ilvl w:val="0"/>
                <w:numId w:val="45"/>
              </w:numPr>
              <w:rPr>
                <w:rFonts w:ascii="Arial" w:hAnsi="Arial" w:cs="Arial"/>
                <w:sz w:val="24"/>
              </w:rPr>
            </w:pPr>
            <w:r w:rsidRPr="00BB3C24">
              <w:rPr>
                <w:rFonts w:ascii="Arial" w:hAnsi="Arial" w:cs="Arial"/>
                <w:sz w:val="24"/>
              </w:rPr>
              <w:t xml:space="preserve">Introduce co-production of the HEF in practice. </w:t>
            </w:r>
          </w:p>
        </w:tc>
        <w:tc>
          <w:tcPr>
            <w:tcW w:w="1483" w:type="dxa"/>
          </w:tcPr>
          <w:p w14:paraId="636A56F8" w14:textId="77777777" w:rsidR="00BB3C24" w:rsidRPr="00E52B6A" w:rsidRDefault="00BB3C24" w:rsidP="00B07DCB">
            <w:pPr>
              <w:rPr>
                <w:rFonts w:cs="Arial"/>
                <w:sz w:val="24"/>
              </w:rPr>
            </w:pPr>
          </w:p>
        </w:tc>
      </w:tr>
      <w:tr w:rsidR="00BB3C24" w:rsidRPr="00E52B6A" w14:paraId="686F0A91" w14:textId="77777777" w:rsidTr="00E41E1F">
        <w:trPr>
          <w:trHeight w:val="330"/>
        </w:trPr>
        <w:tc>
          <w:tcPr>
            <w:tcW w:w="2806" w:type="dxa"/>
          </w:tcPr>
          <w:p w14:paraId="27B446DA" w14:textId="77777777" w:rsidR="00BB3C24" w:rsidRDefault="00BB3C24" w:rsidP="003B0836">
            <w:pPr>
              <w:rPr>
                <w:rFonts w:cs="Arial"/>
                <w:b/>
                <w:noProof/>
                <w:sz w:val="24"/>
                <w:lang w:eastAsia="en-GB"/>
              </w:rPr>
            </w:pPr>
            <w:r>
              <w:rPr>
                <w:rFonts w:cs="Arial"/>
                <w:b/>
                <w:noProof/>
                <w:sz w:val="24"/>
                <w:lang w:eastAsia="en-GB"/>
              </w:rPr>
              <w:lastRenderedPageBreak/>
              <w:drawing>
                <wp:anchor distT="0" distB="0" distL="114300" distR="114300" simplePos="0" relativeHeight="251712512" behindDoc="1" locked="0" layoutInCell="1" allowOverlap="1" wp14:anchorId="069C65A5" wp14:editId="38F4113B">
                  <wp:simplePos x="0" y="0"/>
                  <wp:positionH relativeFrom="column">
                    <wp:posOffset>-6350</wp:posOffset>
                  </wp:positionH>
                  <wp:positionV relativeFrom="paragraph">
                    <wp:posOffset>74295</wp:posOffset>
                  </wp:positionV>
                  <wp:extent cx="1524000" cy="859790"/>
                  <wp:effectExtent l="0" t="0" r="0" b="0"/>
                  <wp:wrapThrough wrapText="bothSides">
                    <wp:wrapPolygon edited="0">
                      <wp:start x="0" y="0"/>
                      <wp:lineTo x="0" y="21058"/>
                      <wp:lineTo x="21330" y="21058"/>
                      <wp:lineTo x="21330" y="0"/>
                      <wp:lineTo x="0" y="0"/>
                    </wp:wrapPolygon>
                  </wp:wrapThrough>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24000" cy="85979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 xml:space="preserve">47 </w:t>
            </w:r>
          </w:p>
        </w:tc>
        <w:tc>
          <w:tcPr>
            <w:tcW w:w="10057" w:type="dxa"/>
          </w:tcPr>
          <w:p w14:paraId="4A0EF0A3" w14:textId="77777777" w:rsidR="00BB3C24" w:rsidRPr="006F2D85" w:rsidRDefault="00BB3C24" w:rsidP="00634725">
            <w:pPr>
              <w:rPr>
                <w:rFonts w:cs="Arial"/>
                <w:sz w:val="24"/>
              </w:rPr>
            </w:pPr>
          </w:p>
          <w:p w14:paraId="3A328195" w14:textId="275805D1" w:rsidR="00BB3C24" w:rsidRPr="006F2D85" w:rsidRDefault="00BB3C24" w:rsidP="00BB3C24">
            <w:pPr>
              <w:pStyle w:val="ListParagraph"/>
              <w:numPr>
                <w:ilvl w:val="0"/>
                <w:numId w:val="45"/>
              </w:numPr>
              <w:rPr>
                <w:rFonts w:ascii="Arial" w:hAnsi="Arial" w:cs="Arial"/>
                <w:sz w:val="24"/>
              </w:rPr>
            </w:pPr>
            <w:r w:rsidRPr="006F2D85">
              <w:rPr>
                <w:rFonts w:ascii="Arial" w:hAnsi="Arial" w:cs="Arial"/>
                <w:sz w:val="24"/>
              </w:rPr>
              <w:t xml:space="preserve">Group exercise: pose the question to the whole group.  Encourage group to share the challenges and success.  Explore aspects such as </w:t>
            </w:r>
            <w:r w:rsidR="0046235C" w:rsidRPr="006F2D85">
              <w:rPr>
                <w:rFonts w:ascii="Arial" w:hAnsi="Arial" w:cs="Arial"/>
                <w:sz w:val="24"/>
              </w:rPr>
              <w:t>Welsh</w:t>
            </w:r>
            <w:r w:rsidRPr="006F2D85">
              <w:rPr>
                <w:rFonts w:ascii="Arial" w:hAnsi="Arial" w:cs="Arial"/>
                <w:sz w:val="24"/>
              </w:rPr>
              <w:t xml:space="preserve"> as a first language/ </w:t>
            </w:r>
            <w:r w:rsidR="006F2D85" w:rsidRPr="006F2D85">
              <w:rPr>
                <w:rFonts w:ascii="Arial" w:hAnsi="Arial" w:cs="Arial"/>
                <w:sz w:val="24"/>
              </w:rPr>
              <w:t xml:space="preserve">complex nature of the HEF and areas it is attempting to seek understanding/ inclusion of families and paid carers. </w:t>
            </w:r>
          </w:p>
        </w:tc>
        <w:tc>
          <w:tcPr>
            <w:tcW w:w="1483" w:type="dxa"/>
          </w:tcPr>
          <w:p w14:paraId="3EA2038D" w14:textId="77777777" w:rsidR="00BB3C24" w:rsidRPr="00E52B6A" w:rsidRDefault="00BB3C24" w:rsidP="00B07DCB">
            <w:pPr>
              <w:rPr>
                <w:rFonts w:cs="Arial"/>
                <w:sz w:val="24"/>
              </w:rPr>
            </w:pPr>
          </w:p>
        </w:tc>
      </w:tr>
      <w:tr w:rsidR="00BB3C24" w:rsidRPr="00E52B6A" w14:paraId="2B909C3C" w14:textId="77777777" w:rsidTr="00E41E1F">
        <w:trPr>
          <w:trHeight w:val="330"/>
        </w:trPr>
        <w:tc>
          <w:tcPr>
            <w:tcW w:w="2806" w:type="dxa"/>
          </w:tcPr>
          <w:p w14:paraId="06F54E6C" w14:textId="62B41990" w:rsidR="006F2D85" w:rsidRDefault="005761B3" w:rsidP="003B0836">
            <w:pPr>
              <w:rPr>
                <w:rFonts w:cs="Arial"/>
                <w:b/>
                <w:noProof/>
                <w:sz w:val="24"/>
                <w:lang w:eastAsia="en-GB"/>
              </w:rPr>
            </w:pPr>
            <w:r w:rsidRPr="005761B3">
              <w:rPr>
                <w:rFonts w:cs="Arial"/>
                <w:b/>
                <w:noProof/>
                <w:sz w:val="24"/>
                <w:lang w:eastAsia="en-GB"/>
              </w:rPr>
              <w:drawing>
                <wp:anchor distT="0" distB="0" distL="114300" distR="114300" simplePos="0" relativeHeight="251726848" behindDoc="0" locked="0" layoutInCell="1" allowOverlap="1" wp14:anchorId="324594D6" wp14:editId="4C6AA682">
                  <wp:simplePos x="0" y="0"/>
                  <wp:positionH relativeFrom="column">
                    <wp:posOffset>46355</wp:posOffset>
                  </wp:positionH>
                  <wp:positionV relativeFrom="paragraph">
                    <wp:posOffset>160020</wp:posOffset>
                  </wp:positionV>
                  <wp:extent cx="1522800" cy="856800"/>
                  <wp:effectExtent l="0" t="0" r="1270" b="635"/>
                  <wp:wrapThrough wrapText="bothSides">
                    <wp:wrapPolygon edited="0">
                      <wp:start x="0" y="0"/>
                      <wp:lineTo x="0" y="21136"/>
                      <wp:lineTo x="21348" y="21136"/>
                      <wp:lineTo x="21348"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006F2D85">
              <w:rPr>
                <w:rFonts w:cs="Arial"/>
                <w:b/>
                <w:noProof/>
                <w:sz w:val="24"/>
                <w:lang w:eastAsia="en-GB"/>
              </w:rPr>
              <w:t>48 to 49</w:t>
            </w:r>
          </w:p>
        </w:tc>
        <w:tc>
          <w:tcPr>
            <w:tcW w:w="10057" w:type="dxa"/>
          </w:tcPr>
          <w:p w14:paraId="0BCE2E60" w14:textId="77777777" w:rsidR="00BB3C24" w:rsidRPr="006F2D85" w:rsidRDefault="00BB3C24" w:rsidP="00634725">
            <w:pPr>
              <w:rPr>
                <w:rFonts w:cs="Arial"/>
                <w:sz w:val="24"/>
              </w:rPr>
            </w:pPr>
          </w:p>
          <w:p w14:paraId="7FD5C1A2" w14:textId="77777777" w:rsidR="006F2D85" w:rsidRDefault="006F2D85" w:rsidP="006F2D85">
            <w:pPr>
              <w:pStyle w:val="ListParagraph"/>
              <w:numPr>
                <w:ilvl w:val="0"/>
                <w:numId w:val="45"/>
              </w:numPr>
              <w:rPr>
                <w:rFonts w:ascii="Arial" w:hAnsi="Arial" w:cs="Arial"/>
                <w:sz w:val="24"/>
              </w:rPr>
            </w:pPr>
            <w:r w:rsidRPr="006F2D85">
              <w:rPr>
                <w:rFonts w:ascii="Arial" w:hAnsi="Arial" w:cs="Arial"/>
                <w:sz w:val="24"/>
              </w:rPr>
              <w:t xml:space="preserve">Consolidate the discussion form the exercise. </w:t>
            </w:r>
          </w:p>
          <w:p w14:paraId="46725CDC" w14:textId="77777777" w:rsidR="006F2D85" w:rsidRPr="006F2D85" w:rsidRDefault="006F2D85" w:rsidP="006F2D85">
            <w:pPr>
              <w:pStyle w:val="ListParagraph"/>
              <w:numPr>
                <w:ilvl w:val="0"/>
                <w:numId w:val="45"/>
              </w:numPr>
              <w:rPr>
                <w:rFonts w:ascii="Arial" w:hAnsi="Arial" w:cs="Arial"/>
                <w:sz w:val="24"/>
              </w:rPr>
            </w:pPr>
            <w:r w:rsidRPr="006F2D85">
              <w:rPr>
                <w:rFonts w:ascii="Arial" w:hAnsi="Arial" w:cs="Arial"/>
                <w:b/>
                <w:sz w:val="24"/>
              </w:rPr>
              <w:t>Slide 49</w:t>
            </w:r>
            <w:r>
              <w:rPr>
                <w:rFonts w:ascii="Arial" w:hAnsi="Arial" w:cs="Arial"/>
                <w:sz w:val="24"/>
              </w:rPr>
              <w:t xml:space="preserve"> – explore the quote, and its importance. </w:t>
            </w:r>
          </w:p>
        </w:tc>
        <w:tc>
          <w:tcPr>
            <w:tcW w:w="1483" w:type="dxa"/>
          </w:tcPr>
          <w:p w14:paraId="2C614B40" w14:textId="77777777" w:rsidR="00BB3C24" w:rsidRPr="00E52B6A" w:rsidRDefault="00BB3C24" w:rsidP="00B07DCB">
            <w:pPr>
              <w:rPr>
                <w:rFonts w:cs="Arial"/>
                <w:sz w:val="24"/>
              </w:rPr>
            </w:pPr>
          </w:p>
        </w:tc>
      </w:tr>
      <w:tr w:rsidR="00BB3C24" w:rsidRPr="00E52B6A" w14:paraId="7F084DEB" w14:textId="77777777" w:rsidTr="00E41E1F">
        <w:trPr>
          <w:trHeight w:val="330"/>
        </w:trPr>
        <w:tc>
          <w:tcPr>
            <w:tcW w:w="2806" w:type="dxa"/>
          </w:tcPr>
          <w:p w14:paraId="65C6764C" w14:textId="77777777" w:rsidR="006F2D85" w:rsidRDefault="006F2D85" w:rsidP="003B0836">
            <w:pPr>
              <w:rPr>
                <w:rFonts w:cs="Arial"/>
                <w:b/>
                <w:noProof/>
                <w:sz w:val="24"/>
                <w:lang w:eastAsia="en-GB"/>
              </w:rPr>
            </w:pPr>
            <w:r>
              <w:rPr>
                <w:rFonts w:cs="Arial"/>
                <w:b/>
                <w:noProof/>
                <w:sz w:val="24"/>
                <w:lang w:eastAsia="en-GB"/>
              </w:rPr>
              <w:drawing>
                <wp:anchor distT="0" distB="0" distL="114300" distR="114300" simplePos="0" relativeHeight="251715584" behindDoc="1" locked="0" layoutInCell="1" allowOverlap="1" wp14:anchorId="7C6F4800" wp14:editId="542A201C">
                  <wp:simplePos x="0" y="0"/>
                  <wp:positionH relativeFrom="column">
                    <wp:posOffset>41275</wp:posOffset>
                  </wp:positionH>
                  <wp:positionV relativeFrom="paragraph">
                    <wp:posOffset>103505</wp:posOffset>
                  </wp:positionV>
                  <wp:extent cx="1522800" cy="856800"/>
                  <wp:effectExtent l="0" t="0" r="1270" b="635"/>
                  <wp:wrapThrough wrapText="bothSides">
                    <wp:wrapPolygon edited="0">
                      <wp:start x="0" y="0"/>
                      <wp:lineTo x="0" y="21136"/>
                      <wp:lineTo x="21348" y="21136"/>
                      <wp:lineTo x="21348" y="0"/>
                      <wp:lineTo x="0" y="0"/>
                    </wp:wrapPolygon>
                  </wp:wrapThrough>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50 to 55</w:t>
            </w:r>
          </w:p>
        </w:tc>
        <w:tc>
          <w:tcPr>
            <w:tcW w:w="10057" w:type="dxa"/>
          </w:tcPr>
          <w:p w14:paraId="09B52CE9" w14:textId="77777777" w:rsidR="00BB3C24" w:rsidRDefault="00BB3C24" w:rsidP="00634725">
            <w:pPr>
              <w:rPr>
                <w:rFonts w:cs="Arial"/>
                <w:sz w:val="24"/>
              </w:rPr>
            </w:pPr>
          </w:p>
          <w:p w14:paraId="06889E52" w14:textId="77777777" w:rsidR="006F2D85" w:rsidRDefault="006F2D85" w:rsidP="006F2D85">
            <w:pPr>
              <w:pStyle w:val="ListParagraph"/>
              <w:numPr>
                <w:ilvl w:val="0"/>
                <w:numId w:val="46"/>
              </w:numPr>
              <w:rPr>
                <w:rFonts w:ascii="Arial" w:hAnsi="Arial" w:cs="Arial"/>
                <w:sz w:val="24"/>
              </w:rPr>
            </w:pPr>
            <w:r>
              <w:rPr>
                <w:rFonts w:ascii="Arial" w:hAnsi="Arial" w:cs="Arial"/>
                <w:sz w:val="24"/>
              </w:rPr>
              <w:t>Explain</w:t>
            </w:r>
            <w:r w:rsidRPr="006F2D85">
              <w:rPr>
                <w:rFonts w:ascii="Arial" w:hAnsi="Arial" w:cs="Arial"/>
                <w:sz w:val="24"/>
              </w:rPr>
              <w:t xml:space="preserve"> Public Health Wales and Learning Disability Wales in partnership with people with a learning disability and their families have developed easy read materials to support the practitioner to truly engage people and their families/ carers in the completion of the HEF.</w:t>
            </w:r>
          </w:p>
          <w:p w14:paraId="422E61B1" w14:textId="40615159" w:rsidR="006F2D85" w:rsidRDefault="006F2D85" w:rsidP="006F2D85">
            <w:pPr>
              <w:pStyle w:val="ListParagraph"/>
              <w:numPr>
                <w:ilvl w:val="0"/>
                <w:numId w:val="46"/>
              </w:numPr>
              <w:rPr>
                <w:rFonts w:ascii="Arial" w:hAnsi="Arial" w:cs="Arial"/>
                <w:sz w:val="24"/>
              </w:rPr>
            </w:pPr>
            <w:r>
              <w:rPr>
                <w:rFonts w:ascii="Arial" w:hAnsi="Arial" w:cs="Arial"/>
                <w:sz w:val="24"/>
              </w:rPr>
              <w:t xml:space="preserve">Explain </w:t>
            </w:r>
            <w:r w:rsidRPr="006F2D85">
              <w:rPr>
                <w:rFonts w:ascii="Arial" w:hAnsi="Arial" w:cs="Arial"/>
                <w:b/>
                <w:sz w:val="24"/>
              </w:rPr>
              <w:t>Slide 51</w:t>
            </w:r>
            <w:r>
              <w:rPr>
                <w:rFonts w:ascii="Arial" w:hAnsi="Arial" w:cs="Arial"/>
                <w:sz w:val="24"/>
              </w:rPr>
              <w:t xml:space="preserve"> – Booklet explain</w:t>
            </w:r>
            <w:r w:rsidR="00F005D2">
              <w:rPr>
                <w:rFonts w:ascii="Arial" w:hAnsi="Arial" w:cs="Arial"/>
                <w:sz w:val="24"/>
              </w:rPr>
              <w:t xml:space="preserve">s </w:t>
            </w:r>
            <w:r>
              <w:rPr>
                <w:rFonts w:ascii="Arial" w:hAnsi="Arial" w:cs="Arial"/>
                <w:sz w:val="24"/>
              </w:rPr>
              <w:t>what the HEF is.</w:t>
            </w:r>
          </w:p>
          <w:p w14:paraId="08669C18" w14:textId="4F1EAA10" w:rsidR="006F2D85" w:rsidRDefault="006F2D85" w:rsidP="006F2D85">
            <w:pPr>
              <w:pStyle w:val="ListParagraph"/>
              <w:numPr>
                <w:ilvl w:val="0"/>
                <w:numId w:val="46"/>
              </w:numPr>
              <w:rPr>
                <w:rFonts w:ascii="Arial" w:hAnsi="Arial" w:cs="Arial"/>
                <w:sz w:val="24"/>
              </w:rPr>
            </w:pPr>
            <w:r w:rsidRPr="006F2D85">
              <w:rPr>
                <w:rFonts w:ascii="Arial" w:hAnsi="Arial" w:cs="Arial"/>
                <w:sz w:val="24"/>
              </w:rPr>
              <w:t>Explain</w:t>
            </w:r>
            <w:r w:rsidRPr="006F2D85">
              <w:rPr>
                <w:rFonts w:ascii="Arial" w:hAnsi="Arial" w:cs="Arial"/>
                <w:b/>
                <w:sz w:val="24"/>
              </w:rPr>
              <w:t xml:space="preserve"> Slide 52</w:t>
            </w:r>
            <w:r>
              <w:rPr>
                <w:rFonts w:ascii="Arial" w:hAnsi="Arial" w:cs="Arial"/>
                <w:sz w:val="24"/>
              </w:rPr>
              <w:t xml:space="preserve"> – Booklet </w:t>
            </w:r>
            <w:r w:rsidR="00F005D2">
              <w:rPr>
                <w:rFonts w:ascii="Arial" w:hAnsi="Arial" w:cs="Arial"/>
                <w:sz w:val="24"/>
              </w:rPr>
              <w:t xml:space="preserve">offers guidance on the questions posed. </w:t>
            </w:r>
            <w:r>
              <w:rPr>
                <w:rFonts w:ascii="Arial" w:hAnsi="Arial" w:cs="Arial"/>
                <w:sz w:val="24"/>
              </w:rPr>
              <w:t xml:space="preserve"> </w:t>
            </w:r>
          </w:p>
          <w:p w14:paraId="21C48D8A" w14:textId="77777777" w:rsidR="00F005D2" w:rsidRDefault="006F2D85" w:rsidP="00F005D2">
            <w:pPr>
              <w:pStyle w:val="ListParagraph"/>
              <w:numPr>
                <w:ilvl w:val="0"/>
                <w:numId w:val="46"/>
              </w:numPr>
              <w:rPr>
                <w:rFonts w:ascii="Arial" w:hAnsi="Arial" w:cs="Arial"/>
                <w:sz w:val="24"/>
              </w:rPr>
            </w:pPr>
            <w:r>
              <w:rPr>
                <w:rFonts w:ascii="Arial" w:hAnsi="Arial" w:cs="Arial"/>
                <w:sz w:val="24"/>
              </w:rPr>
              <w:t xml:space="preserve">Consider </w:t>
            </w:r>
            <w:r w:rsidRPr="006F2D85">
              <w:rPr>
                <w:rFonts w:ascii="Arial" w:hAnsi="Arial" w:cs="Arial"/>
                <w:b/>
                <w:sz w:val="24"/>
              </w:rPr>
              <w:t>Slide 53</w:t>
            </w:r>
            <w:r>
              <w:rPr>
                <w:rFonts w:ascii="Arial" w:hAnsi="Arial" w:cs="Arial"/>
                <w:sz w:val="24"/>
              </w:rPr>
              <w:t xml:space="preserve"> – </w:t>
            </w:r>
            <w:r w:rsidR="00F005D2">
              <w:rPr>
                <w:rFonts w:ascii="Arial" w:hAnsi="Arial" w:cs="Arial"/>
                <w:sz w:val="24"/>
              </w:rPr>
              <w:t xml:space="preserve">Communication and easy read materials can strengthen coproduction and collaboration. Encourage the group to consider </w:t>
            </w:r>
            <w:r>
              <w:rPr>
                <w:rFonts w:ascii="Arial" w:hAnsi="Arial" w:cs="Arial"/>
                <w:sz w:val="24"/>
              </w:rPr>
              <w:t>how</w:t>
            </w:r>
            <w:r w:rsidR="00F005D2">
              <w:rPr>
                <w:rFonts w:ascii="Arial" w:hAnsi="Arial" w:cs="Arial"/>
                <w:sz w:val="24"/>
              </w:rPr>
              <w:t>?</w:t>
            </w:r>
          </w:p>
          <w:p w14:paraId="1A6BB7AC" w14:textId="2801B7A5" w:rsidR="006F2D85" w:rsidRPr="006F2D85" w:rsidRDefault="006F2D85" w:rsidP="00F005D2">
            <w:pPr>
              <w:pStyle w:val="ListParagraph"/>
              <w:numPr>
                <w:ilvl w:val="0"/>
                <w:numId w:val="46"/>
              </w:numPr>
              <w:rPr>
                <w:rFonts w:ascii="Arial" w:hAnsi="Arial" w:cs="Arial"/>
                <w:sz w:val="24"/>
              </w:rPr>
            </w:pPr>
            <w:r w:rsidRPr="006F2D85">
              <w:rPr>
                <w:rFonts w:ascii="Arial" w:hAnsi="Arial" w:cs="Arial"/>
                <w:b/>
                <w:sz w:val="24"/>
              </w:rPr>
              <w:t>Slide 55</w:t>
            </w:r>
            <w:r w:rsidR="00F005D2">
              <w:rPr>
                <w:rFonts w:ascii="Arial" w:hAnsi="Arial" w:cs="Arial"/>
                <w:sz w:val="24"/>
              </w:rPr>
              <w:t xml:space="preserve"> – B</w:t>
            </w:r>
            <w:r>
              <w:rPr>
                <w:rFonts w:ascii="Arial" w:hAnsi="Arial" w:cs="Arial"/>
                <w:sz w:val="24"/>
              </w:rPr>
              <w:t xml:space="preserve">ooklets align to Health Profile and Annual Health Check. </w:t>
            </w:r>
          </w:p>
        </w:tc>
        <w:tc>
          <w:tcPr>
            <w:tcW w:w="1483" w:type="dxa"/>
          </w:tcPr>
          <w:p w14:paraId="31720A77" w14:textId="77777777" w:rsidR="00BB3C24" w:rsidRPr="00E52B6A" w:rsidRDefault="00BB3C24" w:rsidP="00B07DCB">
            <w:pPr>
              <w:rPr>
                <w:rFonts w:cs="Arial"/>
                <w:sz w:val="24"/>
              </w:rPr>
            </w:pPr>
          </w:p>
        </w:tc>
      </w:tr>
      <w:tr w:rsidR="00BB3C24" w:rsidRPr="00E52B6A" w14:paraId="69B37F68" w14:textId="77777777" w:rsidTr="00E41E1F">
        <w:trPr>
          <w:trHeight w:val="330"/>
        </w:trPr>
        <w:tc>
          <w:tcPr>
            <w:tcW w:w="2806" w:type="dxa"/>
          </w:tcPr>
          <w:p w14:paraId="7CA236A4" w14:textId="77777777" w:rsidR="006F2D85" w:rsidRDefault="006F2D85" w:rsidP="003B0836">
            <w:pPr>
              <w:rPr>
                <w:rFonts w:cs="Arial"/>
                <w:b/>
                <w:noProof/>
                <w:sz w:val="24"/>
                <w:lang w:eastAsia="en-GB"/>
              </w:rPr>
            </w:pPr>
            <w:r>
              <w:rPr>
                <w:rFonts w:cs="Arial"/>
                <w:b/>
                <w:noProof/>
                <w:sz w:val="24"/>
                <w:lang w:eastAsia="en-GB"/>
              </w:rPr>
              <w:lastRenderedPageBreak/>
              <w:drawing>
                <wp:anchor distT="0" distB="0" distL="114300" distR="114300" simplePos="0" relativeHeight="251716608" behindDoc="1" locked="0" layoutInCell="1" allowOverlap="1" wp14:anchorId="6F1EB29A" wp14:editId="07B6B563">
                  <wp:simplePos x="0" y="0"/>
                  <wp:positionH relativeFrom="column">
                    <wp:posOffset>-6350</wp:posOffset>
                  </wp:positionH>
                  <wp:positionV relativeFrom="paragraph">
                    <wp:posOffset>172085</wp:posOffset>
                  </wp:positionV>
                  <wp:extent cx="1524000" cy="859790"/>
                  <wp:effectExtent l="0" t="0" r="0" b="0"/>
                  <wp:wrapThrough wrapText="bothSides">
                    <wp:wrapPolygon edited="0">
                      <wp:start x="0" y="0"/>
                      <wp:lineTo x="0" y="21058"/>
                      <wp:lineTo x="21330" y="21058"/>
                      <wp:lineTo x="21330" y="0"/>
                      <wp:lineTo x="0" y="0"/>
                    </wp:wrapPolygon>
                  </wp:wrapThrough>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24000" cy="859790"/>
                          </a:xfrm>
                          <a:prstGeom prst="rect">
                            <a:avLst/>
                          </a:prstGeom>
                          <a:noFill/>
                        </pic:spPr>
                      </pic:pic>
                    </a:graphicData>
                  </a:graphic>
                  <wp14:sizeRelH relativeFrom="page">
                    <wp14:pctWidth>0</wp14:pctWidth>
                  </wp14:sizeRelH>
                  <wp14:sizeRelV relativeFrom="page">
                    <wp14:pctHeight>0</wp14:pctHeight>
                  </wp14:sizeRelV>
                </wp:anchor>
              </w:drawing>
            </w:r>
            <w:r>
              <w:rPr>
                <w:rFonts w:cs="Arial"/>
                <w:b/>
                <w:noProof/>
                <w:sz w:val="24"/>
                <w:lang w:eastAsia="en-GB"/>
              </w:rPr>
              <w:t>56</w:t>
            </w:r>
          </w:p>
        </w:tc>
        <w:tc>
          <w:tcPr>
            <w:tcW w:w="10057" w:type="dxa"/>
          </w:tcPr>
          <w:p w14:paraId="76171E99" w14:textId="77777777" w:rsidR="00BB3C24" w:rsidRPr="004542CE" w:rsidRDefault="00BB3C24" w:rsidP="00634725">
            <w:pPr>
              <w:rPr>
                <w:rFonts w:cs="Arial"/>
                <w:sz w:val="24"/>
              </w:rPr>
            </w:pPr>
          </w:p>
          <w:p w14:paraId="6FFDB882" w14:textId="77777777" w:rsidR="006F2D85" w:rsidRPr="004542CE" w:rsidRDefault="006F2D85" w:rsidP="006F2D85">
            <w:pPr>
              <w:pStyle w:val="ListParagraph"/>
              <w:numPr>
                <w:ilvl w:val="0"/>
                <w:numId w:val="47"/>
              </w:numPr>
              <w:rPr>
                <w:rFonts w:ascii="Arial" w:hAnsi="Arial" w:cs="Arial"/>
                <w:sz w:val="24"/>
              </w:rPr>
            </w:pPr>
            <w:r w:rsidRPr="004542CE">
              <w:rPr>
                <w:rFonts w:ascii="Arial" w:hAnsi="Arial" w:cs="Arial"/>
                <w:sz w:val="24"/>
              </w:rPr>
              <w:t xml:space="preserve">Introduce how to implement through process and the roles associated with the HEF. </w:t>
            </w:r>
          </w:p>
          <w:p w14:paraId="739C46D7" w14:textId="77777777" w:rsidR="006F2D85" w:rsidRPr="004542CE" w:rsidRDefault="006F2D85" w:rsidP="00634725">
            <w:pPr>
              <w:rPr>
                <w:rFonts w:cs="Arial"/>
                <w:sz w:val="24"/>
              </w:rPr>
            </w:pPr>
          </w:p>
          <w:p w14:paraId="4D568A6F" w14:textId="77777777" w:rsidR="006F2D85" w:rsidRPr="004542CE" w:rsidRDefault="006F2D85" w:rsidP="00634725">
            <w:pPr>
              <w:rPr>
                <w:rFonts w:cs="Arial"/>
                <w:sz w:val="24"/>
              </w:rPr>
            </w:pPr>
          </w:p>
          <w:p w14:paraId="0C09A68F" w14:textId="77777777" w:rsidR="006F2D85" w:rsidRPr="004542CE" w:rsidRDefault="006F2D85" w:rsidP="00634725">
            <w:pPr>
              <w:rPr>
                <w:rFonts w:cs="Arial"/>
                <w:sz w:val="24"/>
              </w:rPr>
            </w:pPr>
          </w:p>
          <w:p w14:paraId="69477471" w14:textId="77777777" w:rsidR="006F2D85" w:rsidRPr="004542CE" w:rsidRDefault="006F2D85" w:rsidP="00634725">
            <w:pPr>
              <w:rPr>
                <w:rFonts w:cs="Arial"/>
                <w:sz w:val="24"/>
              </w:rPr>
            </w:pPr>
          </w:p>
          <w:p w14:paraId="754B119A" w14:textId="77777777" w:rsidR="006F2D85" w:rsidRPr="004542CE" w:rsidRDefault="006F2D85" w:rsidP="00634725">
            <w:pPr>
              <w:rPr>
                <w:rFonts w:cs="Arial"/>
                <w:sz w:val="24"/>
              </w:rPr>
            </w:pPr>
          </w:p>
          <w:p w14:paraId="5BEF3921" w14:textId="77777777" w:rsidR="006F2D85" w:rsidRPr="004542CE" w:rsidRDefault="006F2D85" w:rsidP="00634725">
            <w:pPr>
              <w:rPr>
                <w:rFonts w:cs="Arial"/>
                <w:sz w:val="24"/>
              </w:rPr>
            </w:pPr>
          </w:p>
        </w:tc>
        <w:tc>
          <w:tcPr>
            <w:tcW w:w="1483" w:type="dxa"/>
          </w:tcPr>
          <w:p w14:paraId="036F8E52" w14:textId="77777777" w:rsidR="00BB3C24" w:rsidRPr="00E52B6A" w:rsidRDefault="00BB3C24" w:rsidP="00B07DCB">
            <w:pPr>
              <w:rPr>
                <w:rFonts w:cs="Arial"/>
                <w:sz w:val="24"/>
              </w:rPr>
            </w:pPr>
          </w:p>
        </w:tc>
      </w:tr>
      <w:tr w:rsidR="006F2D85" w:rsidRPr="00E52B6A" w14:paraId="1E232AD9" w14:textId="77777777" w:rsidTr="00E41E1F">
        <w:trPr>
          <w:trHeight w:val="330"/>
        </w:trPr>
        <w:tc>
          <w:tcPr>
            <w:tcW w:w="2806" w:type="dxa"/>
          </w:tcPr>
          <w:p w14:paraId="262BABA6" w14:textId="77777777" w:rsidR="004542CE" w:rsidRPr="004542CE" w:rsidRDefault="004542CE" w:rsidP="003B0836">
            <w:pPr>
              <w:rPr>
                <w:rFonts w:cs="Arial"/>
                <w:b/>
                <w:sz w:val="24"/>
              </w:rPr>
            </w:pPr>
            <w:r w:rsidRPr="004542CE">
              <w:rPr>
                <w:rFonts w:cs="Arial"/>
                <w:b/>
                <w:noProof/>
                <w:sz w:val="24"/>
                <w:lang w:eastAsia="en-GB"/>
              </w:rPr>
              <w:drawing>
                <wp:anchor distT="0" distB="0" distL="114300" distR="114300" simplePos="0" relativeHeight="251718656" behindDoc="0" locked="0" layoutInCell="1" allowOverlap="1" wp14:anchorId="075938C3" wp14:editId="04E3413F">
                  <wp:simplePos x="0" y="0"/>
                  <wp:positionH relativeFrom="column">
                    <wp:posOffset>31750</wp:posOffset>
                  </wp:positionH>
                  <wp:positionV relativeFrom="paragraph">
                    <wp:posOffset>100330</wp:posOffset>
                  </wp:positionV>
                  <wp:extent cx="1522800" cy="856800"/>
                  <wp:effectExtent l="0" t="0" r="1270" b="635"/>
                  <wp:wrapThrough wrapText="bothSides">
                    <wp:wrapPolygon edited="0">
                      <wp:start x="0" y="0"/>
                      <wp:lineTo x="0" y="21136"/>
                      <wp:lineTo x="21348" y="21136"/>
                      <wp:lineTo x="21348" y="0"/>
                      <wp:lineTo x="0" y="0"/>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4542CE">
              <w:rPr>
                <w:rFonts w:cs="Arial"/>
                <w:b/>
                <w:sz w:val="24"/>
              </w:rPr>
              <w:t>57 to 60</w:t>
            </w:r>
          </w:p>
        </w:tc>
        <w:tc>
          <w:tcPr>
            <w:tcW w:w="10057" w:type="dxa"/>
          </w:tcPr>
          <w:p w14:paraId="7464C43C" w14:textId="77777777" w:rsidR="00540EB8" w:rsidRPr="004542CE" w:rsidRDefault="00540EB8" w:rsidP="006F2D85">
            <w:pPr>
              <w:rPr>
                <w:rFonts w:cs="Arial"/>
                <w:sz w:val="24"/>
              </w:rPr>
            </w:pPr>
            <w:r w:rsidRPr="004542CE">
              <w:rPr>
                <w:rFonts w:cs="Arial"/>
                <w:sz w:val="24"/>
              </w:rPr>
              <w:t xml:space="preserve"> </w:t>
            </w:r>
          </w:p>
          <w:p w14:paraId="58C93632" w14:textId="77777777" w:rsidR="004542CE" w:rsidRPr="004542CE" w:rsidRDefault="004542CE" w:rsidP="004542CE">
            <w:pPr>
              <w:pStyle w:val="ListParagraph"/>
              <w:numPr>
                <w:ilvl w:val="0"/>
                <w:numId w:val="47"/>
              </w:numPr>
              <w:rPr>
                <w:rFonts w:ascii="Arial" w:hAnsi="Arial" w:cs="Arial"/>
                <w:sz w:val="24"/>
              </w:rPr>
            </w:pPr>
            <w:r w:rsidRPr="004542CE">
              <w:rPr>
                <w:rFonts w:ascii="Arial" w:hAnsi="Arial" w:cs="Arial"/>
                <w:sz w:val="24"/>
              </w:rPr>
              <w:t xml:space="preserve">Discuss how health boards can implement the HEF in its processes.  Encourage discussions to what is presently happening in the groups own health boards.  For the HEF to be successful it needs to be embed throughout all structures and processes within the health board, from strategic to practice face.  For different health boards this will be reflected differently, with gaps and strengths.   What are their experiences?   </w:t>
            </w:r>
          </w:p>
          <w:p w14:paraId="3A30F481" w14:textId="77777777" w:rsidR="004542CE" w:rsidRPr="004542CE" w:rsidRDefault="004542CE" w:rsidP="004542CE">
            <w:pPr>
              <w:pStyle w:val="ListParagraph"/>
              <w:numPr>
                <w:ilvl w:val="0"/>
                <w:numId w:val="47"/>
              </w:numPr>
              <w:rPr>
                <w:rFonts w:ascii="Arial" w:hAnsi="Arial" w:cs="Arial"/>
                <w:sz w:val="24"/>
              </w:rPr>
            </w:pPr>
            <w:r w:rsidRPr="004542CE">
              <w:rPr>
                <w:rFonts w:ascii="Arial" w:hAnsi="Arial" w:cs="Arial"/>
                <w:sz w:val="24"/>
              </w:rPr>
              <w:t xml:space="preserve">Several steps may be helpful – discuss information on slides. </w:t>
            </w:r>
          </w:p>
        </w:tc>
        <w:tc>
          <w:tcPr>
            <w:tcW w:w="1483" w:type="dxa"/>
          </w:tcPr>
          <w:p w14:paraId="0320D8A0" w14:textId="77777777" w:rsidR="00540EB8" w:rsidRPr="00E52B6A" w:rsidRDefault="00540EB8" w:rsidP="00B07DCB">
            <w:pPr>
              <w:rPr>
                <w:rFonts w:cs="Arial"/>
                <w:sz w:val="24"/>
              </w:rPr>
            </w:pPr>
          </w:p>
        </w:tc>
      </w:tr>
      <w:tr w:rsidR="006F2D85" w:rsidRPr="00E52B6A" w14:paraId="0383166B" w14:textId="77777777" w:rsidTr="00E41E1F">
        <w:trPr>
          <w:trHeight w:val="330"/>
        </w:trPr>
        <w:tc>
          <w:tcPr>
            <w:tcW w:w="2806" w:type="dxa"/>
          </w:tcPr>
          <w:p w14:paraId="462F8D91" w14:textId="77777777" w:rsidR="004542CE" w:rsidRPr="004542CE" w:rsidRDefault="004542CE" w:rsidP="003B0836">
            <w:pPr>
              <w:rPr>
                <w:rFonts w:cs="Arial"/>
                <w:b/>
                <w:sz w:val="24"/>
              </w:rPr>
            </w:pPr>
            <w:r w:rsidRPr="004542CE">
              <w:rPr>
                <w:rFonts w:cs="Arial"/>
                <w:b/>
                <w:noProof/>
                <w:sz w:val="24"/>
                <w:lang w:eastAsia="en-GB"/>
              </w:rPr>
              <w:drawing>
                <wp:anchor distT="0" distB="0" distL="114300" distR="114300" simplePos="0" relativeHeight="251720704" behindDoc="0" locked="0" layoutInCell="1" allowOverlap="1" wp14:anchorId="1D4ACE67" wp14:editId="59DD07F4">
                  <wp:simplePos x="0" y="0"/>
                  <wp:positionH relativeFrom="column">
                    <wp:posOffset>32009</wp:posOffset>
                  </wp:positionH>
                  <wp:positionV relativeFrom="paragraph">
                    <wp:posOffset>101600</wp:posOffset>
                  </wp:positionV>
                  <wp:extent cx="1522800" cy="856800"/>
                  <wp:effectExtent l="0" t="0" r="1270" b="635"/>
                  <wp:wrapThrough wrapText="bothSides">
                    <wp:wrapPolygon edited="0">
                      <wp:start x="0" y="0"/>
                      <wp:lineTo x="0" y="21136"/>
                      <wp:lineTo x="21348" y="21136"/>
                      <wp:lineTo x="21348" y="0"/>
                      <wp:lineTo x="0" y="0"/>
                    </wp:wrapPolygon>
                  </wp:wrapThrough>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r w:rsidRPr="004542CE">
              <w:rPr>
                <w:rFonts w:cs="Arial"/>
                <w:b/>
                <w:sz w:val="24"/>
              </w:rPr>
              <w:t>61 to 63</w:t>
            </w:r>
          </w:p>
        </w:tc>
        <w:tc>
          <w:tcPr>
            <w:tcW w:w="10057" w:type="dxa"/>
          </w:tcPr>
          <w:p w14:paraId="2956D024" w14:textId="77777777" w:rsidR="006F2D85" w:rsidRDefault="006F2D85" w:rsidP="006F2D85">
            <w:pPr>
              <w:rPr>
                <w:rFonts w:cs="Arial"/>
                <w:sz w:val="24"/>
              </w:rPr>
            </w:pPr>
          </w:p>
          <w:p w14:paraId="027BAE1A" w14:textId="77777777" w:rsidR="004542CE" w:rsidRPr="004542CE" w:rsidRDefault="004542CE" w:rsidP="004542CE">
            <w:pPr>
              <w:pStyle w:val="ListParagraph"/>
              <w:numPr>
                <w:ilvl w:val="0"/>
                <w:numId w:val="48"/>
              </w:numPr>
              <w:rPr>
                <w:rFonts w:ascii="Arial" w:hAnsi="Arial" w:cs="Arial"/>
                <w:sz w:val="24"/>
              </w:rPr>
            </w:pPr>
            <w:r w:rsidRPr="004542CE">
              <w:rPr>
                <w:rFonts w:ascii="Arial" w:hAnsi="Arial" w:cs="Arial"/>
                <w:sz w:val="24"/>
              </w:rPr>
              <w:t xml:space="preserve">Discuss where HEF is presently implement – aim for this to be through teams.  </w:t>
            </w:r>
          </w:p>
          <w:p w14:paraId="5DD2D7B0" w14:textId="77777777" w:rsidR="004542CE" w:rsidRPr="004542CE" w:rsidRDefault="004542CE" w:rsidP="004542CE">
            <w:pPr>
              <w:pStyle w:val="ListParagraph"/>
              <w:numPr>
                <w:ilvl w:val="1"/>
                <w:numId w:val="48"/>
              </w:numPr>
              <w:rPr>
                <w:rFonts w:cs="Arial"/>
                <w:sz w:val="24"/>
              </w:rPr>
            </w:pPr>
            <w:r w:rsidRPr="004542CE">
              <w:rPr>
                <w:rFonts w:ascii="Arial" w:hAnsi="Arial" w:cs="Arial"/>
                <w:sz w:val="24"/>
              </w:rPr>
              <w:t>Be embedded in a</w:t>
            </w:r>
            <w:r>
              <w:rPr>
                <w:rFonts w:ascii="Arial" w:hAnsi="Arial" w:cs="Arial"/>
                <w:sz w:val="24"/>
              </w:rPr>
              <w:t>ll learning disability services across Wales (all health boards)</w:t>
            </w:r>
          </w:p>
          <w:p w14:paraId="7CA95646" w14:textId="62DC3556" w:rsidR="004542CE" w:rsidRDefault="004542CE" w:rsidP="004542CE">
            <w:pPr>
              <w:pStyle w:val="ListParagraph"/>
              <w:numPr>
                <w:ilvl w:val="1"/>
                <w:numId w:val="48"/>
              </w:numPr>
              <w:rPr>
                <w:rFonts w:cs="Arial"/>
                <w:sz w:val="24"/>
              </w:rPr>
            </w:pPr>
            <w:r w:rsidRPr="004542CE">
              <w:rPr>
                <w:rFonts w:ascii="Arial" w:hAnsi="Arial" w:cs="Arial"/>
                <w:sz w:val="24"/>
              </w:rPr>
              <w:t>Leading is not discipline specific t</w:t>
            </w:r>
            <w:r w:rsidR="00F005D2">
              <w:rPr>
                <w:rFonts w:ascii="Arial" w:hAnsi="Arial" w:cs="Arial"/>
                <w:sz w:val="24"/>
              </w:rPr>
              <w:t>h</w:t>
            </w:r>
            <w:r w:rsidRPr="004542CE">
              <w:rPr>
                <w:rFonts w:ascii="Arial" w:hAnsi="Arial" w:cs="Arial"/>
                <w:sz w:val="24"/>
              </w:rPr>
              <w:t>ough</w:t>
            </w:r>
            <w:bookmarkStart w:id="0" w:name="_GoBack"/>
            <w:bookmarkEnd w:id="0"/>
            <w:r w:rsidRPr="004542CE">
              <w:rPr>
                <w:rFonts w:ascii="Arial" w:hAnsi="Arial" w:cs="Arial"/>
                <w:sz w:val="24"/>
              </w:rPr>
              <w:t xml:space="preserve"> LD nurse often </w:t>
            </w:r>
            <w:r>
              <w:rPr>
                <w:rFonts w:ascii="Arial" w:hAnsi="Arial" w:cs="Arial"/>
                <w:sz w:val="24"/>
              </w:rPr>
              <w:t xml:space="preserve">lead. </w:t>
            </w:r>
            <w:r w:rsidRPr="004542CE">
              <w:rPr>
                <w:rFonts w:ascii="Arial" w:hAnsi="Arial" w:cs="Arial"/>
                <w:sz w:val="24"/>
              </w:rPr>
              <w:t>As HEF focus on the holistic health needs of the person subsequently, it should be the practitioner in the best position to support and enable change.</w:t>
            </w:r>
            <w:r>
              <w:rPr>
                <w:rFonts w:cs="Arial"/>
                <w:sz w:val="24"/>
              </w:rPr>
              <w:t xml:space="preserve"> </w:t>
            </w:r>
          </w:p>
          <w:p w14:paraId="075FBC63" w14:textId="77777777" w:rsidR="004542CE" w:rsidRDefault="004542CE" w:rsidP="004542CE">
            <w:pPr>
              <w:pStyle w:val="ListParagraph"/>
              <w:numPr>
                <w:ilvl w:val="1"/>
                <w:numId w:val="48"/>
              </w:numPr>
              <w:rPr>
                <w:rFonts w:ascii="Arial" w:hAnsi="Arial" w:cs="Arial"/>
                <w:sz w:val="24"/>
              </w:rPr>
            </w:pPr>
            <w:r w:rsidRPr="00785CD4">
              <w:rPr>
                <w:rFonts w:ascii="Arial" w:hAnsi="Arial" w:cs="Arial"/>
                <w:sz w:val="24"/>
              </w:rPr>
              <w:t xml:space="preserve">Should </w:t>
            </w:r>
            <w:r w:rsidR="00785CD4" w:rsidRPr="00785CD4">
              <w:rPr>
                <w:rFonts w:ascii="Arial" w:hAnsi="Arial" w:cs="Arial"/>
                <w:sz w:val="24"/>
              </w:rPr>
              <w:t>identify</w:t>
            </w:r>
            <w:r w:rsidRPr="00785CD4">
              <w:rPr>
                <w:rFonts w:ascii="Arial" w:hAnsi="Arial" w:cs="Arial"/>
                <w:sz w:val="24"/>
              </w:rPr>
              <w:t xml:space="preserve"> a co-ordinator for the HEF. </w:t>
            </w:r>
          </w:p>
          <w:p w14:paraId="7ECAC64D" w14:textId="77777777" w:rsidR="00785CD4" w:rsidRPr="00785CD4" w:rsidRDefault="00785CD4" w:rsidP="004542CE">
            <w:pPr>
              <w:pStyle w:val="ListParagraph"/>
              <w:numPr>
                <w:ilvl w:val="1"/>
                <w:numId w:val="48"/>
              </w:numPr>
              <w:rPr>
                <w:rFonts w:ascii="Arial" w:hAnsi="Arial" w:cs="Arial"/>
                <w:sz w:val="24"/>
              </w:rPr>
            </w:pPr>
            <w:r>
              <w:rPr>
                <w:rFonts w:ascii="Arial" w:hAnsi="Arial" w:cs="Arial"/>
                <w:sz w:val="24"/>
              </w:rPr>
              <w:t xml:space="preserve">Also a Child and Young Person HEF, this is on hold presently but the aim is to revisit and implement in practice. </w:t>
            </w:r>
          </w:p>
          <w:p w14:paraId="44267BD9" w14:textId="77777777" w:rsidR="004542CE" w:rsidRPr="00785CD4" w:rsidRDefault="004542CE" w:rsidP="00785CD4">
            <w:pPr>
              <w:pStyle w:val="ListParagraph"/>
              <w:numPr>
                <w:ilvl w:val="1"/>
                <w:numId w:val="48"/>
              </w:numPr>
              <w:rPr>
                <w:rFonts w:cs="Arial"/>
                <w:sz w:val="24"/>
              </w:rPr>
            </w:pPr>
            <w:r w:rsidRPr="00785CD4">
              <w:rPr>
                <w:rFonts w:ascii="Arial" w:hAnsi="Arial" w:cs="Arial"/>
                <w:sz w:val="24"/>
              </w:rPr>
              <w:t xml:space="preserve">Built into </w:t>
            </w:r>
            <w:r w:rsidR="00785CD4">
              <w:rPr>
                <w:rFonts w:ascii="Arial" w:hAnsi="Arial" w:cs="Arial"/>
                <w:sz w:val="24"/>
              </w:rPr>
              <w:t xml:space="preserve">social and care </w:t>
            </w:r>
            <w:r w:rsidRPr="00785CD4">
              <w:rPr>
                <w:rFonts w:ascii="Arial" w:hAnsi="Arial" w:cs="Arial"/>
                <w:sz w:val="24"/>
              </w:rPr>
              <w:t xml:space="preserve">pathways </w:t>
            </w:r>
            <w:r w:rsidR="00785CD4" w:rsidRPr="00785CD4">
              <w:rPr>
                <w:rFonts w:ascii="Arial" w:hAnsi="Arial" w:cs="Arial"/>
                <w:sz w:val="24"/>
              </w:rPr>
              <w:t>for the person</w:t>
            </w:r>
            <w:r w:rsidR="00785CD4">
              <w:rPr>
                <w:rFonts w:ascii="Arial" w:hAnsi="Arial" w:cs="Arial"/>
                <w:sz w:val="24"/>
              </w:rPr>
              <w:t xml:space="preserve">. </w:t>
            </w:r>
          </w:p>
          <w:p w14:paraId="136A01B0" w14:textId="77777777" w:rsidR="00785CD4" w:rsidRPr="004542CE" w:rsidRDefault="00785CD4" w:rsidP="00785CD4">
            <w:pPr>
              <w:pStyle w:val="ListParagraph"/>
              <w:ind w:left="1440"/>
              <w:rPr>
                <w:rFonts w:cs="Arial"/>
                <w:sz w:val="24"/>
              </w:rPr>
            </w:pPr>
          </w:p>
        </w:tc>
        <w:tc>
          <w:tcPr>
            <w:tcW w:w="1483" w:type="dxa"/>
          </w:tcPr>
          <w:p w14:paraId="64CF65D9" w14:textId="77777777" w:rsidR="006F2D85" w:rsidRPr="00E52B6A" w:rsidRDefault="006F2D85" w:rsidP="00B07DCB">
            <w:pPr>
              <w:rPr>
                <w:rFonts w:cs="Arial"/>
                <w:sz w:val="24"/>
              </w:rPr>
            </w:pPr>
          </w:p>
        </w:tc>
      </w:tr>
      <w:tr w:rsidR="004542CE" w:rsidRPr="00E52B6A" w14:paraId="7A05BDE3" w14:textId="77777777" w:rsidTr="00E41E1F">
        <w:trPr>
          <w:trHeight w:val="330"/>
        </w:trPr>
        <w:tc>
          <w:tcPr>
            <w:tcW w:w="2806" w:type="dxa"/>
          </w:tcPr>
          <w:p w14:paraId="56FFBF84" w14:textId="77777777" w:rsidR="004542CE" w:rsidRDefault="00785CD4" w:rsidP="003B0836">
            <w:pPr>
              <w:rPr>
                <w:rFonts w:cs="Arial"/>
                <w:sz w:val="24"/>
              </w:rPr>
            </w:pPr>
            <w:r w:rsidRPr="00785CD4">
              <w:rPr>
                <w:rFonts w:cs="Arial"/>
                <w:b/>
                <w:noProof/>
                <w:sz w:val="24"/>
                <w:lang w:eastAsia="en-GB"/>
              </w:rPr>
              <w:lastRenderedPageBreak/>
              <w:drawing>
                <wp:anchor distT="0" distB="0" distL="114300" distR="114300" simplePos="0" relativeHeight="251722752" behindDoc="0" locked="0" layoutInCell="1" allowOverlap="1" wp14:anchorId="0F8700DF" wp14:editId="49392DB3">
                  <wp:simplePos x="0" y="0"/>
                  <wp:positionH relativeFrom="column">
                    <wp:posOffset>22225</wp:posOffset>
                  </wp:positionH>
                  <wp:positionV relativeFrom="paragraph">
                    <wp:posOffset>69850</wp:posOffset>
                  </wp:positionV>
                  <wp:extent cx="1522800" cy="856800"/>
                  <wp:effectExtent l="0" t="0" r="1270" b="635"/>
                  <wp:wrapThrough wrapText="bothSides">
                    <wp:wrapPolygon edited="0">
                      <wp:start x="0" y="0"/>
                      <wp:lineTo x="0" y="21136"/>
                      <wp:lineTo x="21348" y="21136"/>
                      <wp:lineTo x="21348" y="0"/>
                      <wp:lineTo x="0" y="0"/>
                    </wp:wrapPolygon>
                  </wp:wrapThrough>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522800" cy="856800"/>
                          </a:xfrm>
                          <a:prstGeom prst="rect">
                            <a:avLst/>
                          </a:prstGeom>
                        </pic:spPr>
                      </pic:pic>
                    </a:graphicData>
                  </a:graphic>
                  <wp14:sizeRelH relativeFrom="margin">
                    <wp14:pctWidth>0</wp14:pctWidth>
                  </wp14:sizeRelH>
                  <wp14:sizeRelV relativeFrom="margin">
                    <wp14:pctHeight>0</wp14:pctHeight>
                  </wp14:sizeRelV>
                </wp:anchor>
              </w:drawing>
            </w:r>
          </w:p>
          <w:p w14:paraId="2C631115" w14:textId="77777777" w:rsidR="00785CD4" w:rsidRPr="00785CD4" w:rsidRDefault="00785CD4" w:rsidP="003B0836">
            <w:pPr>
              <w:rPr>
                <w:rFonts w:cs="Arial"/>
                <w:b/>
                <w:sz w:val="24"/>
              </w:rPr>
            </w:pPr>
            <w:r w:rsidRPr="00785CD4">
              <w:rPr>
                <w:rFonts w:cs="Arial"/>
                <w:b/>
                <w:sz w:val="24"/>
              </w:rPr>
              <w:t>64 to 66</w:t>
            </w:r>
          </w:p>
        </w:tc>
        <w:tc>
          <w:tcPr>
            <w:tcW w:w="10057" w:type="dxa"/>
          </w:tcPr>
          <w:p w14:paraId="6F931C35" w14:textId="77777777" w:rsidR="004542CE" w:rsidRDefault="004542CE" w:rsidP="006F2D85">
            <w:pPr>
              <w:rPr>
                <w:rFonts w:cs="Arial"/>
                <w:sz w:val="24"/>
              </w:rPr>
            </w:pPr>
          </w:p>
          <w:p w14:paraId="79AE0553" w14:textId="77777777" w:rsidR="00785CD4" w:rsidRPr="00785CD4" w:rsidRDefault="00785CD4" w:rsidP="00785CD4">
            <w:pPr>
              <w:pStyle w:val="ListParagraph"/>
              <w:numPr>
                <w:ilvl w:val="0"/>
                <w:numId w:val="48"/>
              </w:numPr>
              <w:rPr>
                <w:rFonts w:ascii="Arial" w:hAnsi="Arial" w:cs="Arial"/>
                <w:sz w:val="24"/>
              </w:rPr>
            </w:pPr>
            <w:r w:rsidRPr="00785CD4">
              <w:rPr>
                <w:rFonts w:ascii="Arial" w:hAnsi="Arial" w:cs="Arial"/>
                <w:sz w:val="24"/>
              </w:rPr>
              <w:t>Explore the options to use in practice with the group.  What are their experiences and could the HEF b</w:t>
            </w:r>
            <w:r>
              <w:rPr>
                <w:rFonts w:ascii="Arial" w:hAnsi="Arial" w:cs="Arial"/>
                <w:sz w:val="24"/>
              </w:rPr>
              <w:t xml:space="preserve">e expanded in practice, if so, </w:t>
            </w:r>
            <w:r w:rsidRPr="00785CD4">
              <w:rPr>
                <w:rFonts w:ascii="Arial" w:hAnsi="Arial" w:cs="Arial"/>
                <w:sz w:val="24"/>
              </w:rPr>
              <w:t xml:space="preserve">how? </w:t>
            </w:r>
          </w:p>
        </w:tc>
        <w:tc>
          <w:tcPr>
            <w:tcW w:w="1483" w:type="dxa"/>
          </w:tcPr>
          <w:p w14:paraId="240F4CE5" w14:textId="77777777" w:rsidR="004542CE" w:rsidRPr="00E52B6A" w:rsidRDefault="004542CE" w:rsidP="00B07DCB">
            <w:pPr>
              <w:rPr>
                <w:rFonts w:cs="Arial"/>
                <w:sz w:val="24"/>
              </w:rPr>
            </w:pPr>
          </w:p>
        </w:tc>
      </w:tr>
      <w:tr w:rsidR="006F2D85" w:rsidRPr="00E52B6A" w14:paraId="6AD0DD7A" w14:textId="77777777" w:rsidTr="00E41E1F">
        <w:trPr>
          <w:trHeight w:val="330"/>
        </w:trPr>
        <w:tc>
          <w:tcPr>
            <w:tcW w:w="2806" w:type="dxa"/>
          </w:tcPr>
          <w:p w14:paraId="49529F5B" w14:textId="77777777" w:rsidR="00785CD4" w:rsidRPr="00785CD4" w:rsidRDefault="00785CD4" w:rsidP="003B0836">
            <w:pPr>
              <w:rPr>
                <w:rFonts w:cs="Arial"/>
                <w:b/>
                <w:sz w:val="24"/>
              </w:rPr>
            </w:pPr>
            <w:r w:rsidRPr="00785CD4">
              <w:rPr>
                <w:rFonts w:cs="Arial"/>
                <w:b/>
                <w:noProof/>
                <w:sz w:val="24"/>
                <w:lang w:eastAsia="en-GB"/>
              </w:rPr>
              <w:drawing>
                <wp:anchor distT="0" distB="0" distL="114300" distR="114300" simplePos="0" relativeHeight="251723776" behindDoc="1" locked="0" layoutInCell="1" allowOverlap="1" wp14:anchorId="319AF8D4" wp14:editId="2148BDD3">
                  <wp:simplePos x="0" y="0"/>
                  <wp:positionH relativeFrom="column">
                    <wp:posOffset>12700</wp:posOffset>
                  </wp:positionH>
                  <wp:positionV relativeFrom="paragraph">
                    <wp:posOffset>75565</wp:posOffset>
                  </wp:positionV>
                  <wp:extent cx="1522800" cy="856800"/>
                  <wp:effectExtent l="0" t="0" r="1270" b="635"/>
                  <wp:wrapThrough wrapText="bothSides">
                    <wp:wrapPolygon edited="0">
                      <wp:start x="0" y="0"/>
                      <wp:lineTo x="0" y="21136"/>
                      <wp:lineTo x="21348" y="21136"/>
                      <wp:lineTo x="21348" y="0"/>
                      <wp:lineTo x="0" y="0"/>
                    </wp:wrapPolygon>
                  </wp:wrapThrough>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Pr="00785CD4">
              <w:rPr>
                <w:rFonts w:cs="Arial"/>
                <w:b/>
                <w:sz w:val="24"/>
              </w:rPr>
              <w:t>67 to 68</w:t>
            </w:r>
          </w:p>
        </w:tc>
        <w:tc>
          <w:tcPr>
            <w:tcW w:w="10057" w:type="dxa"/>
          </w:tcPr>
          <w:p w14:paraId="01B84380" w14:textId="77777777" w:rsidR="000016C9" w:rsidRDefault="000016C9" w:rsidP="00785CD4">
            <w:pPr>
              <w:rPr>
                <w:rFonts w:cs="Arial"/>
                <w:sz w:val="24"/>
              </w:rPr>
            </w:pPr>
          </w:p>
          <w:p w14:paraId="15022606" w14:textId="77777777" w:rsidR="00785CD4" w:rsidRPr="00D0093B" w:rsidRDefault="00785CD4" w:rsidP="00785CD4">
            <w:pPr>
              <w:pStyle w:val="ListParagraph"/>
              <w:numPr>
                <w:ilvl w:val="0"/>
                <w:numId w:val="48"/>
              </w:numPr>
              <w:rPr>
                <w:rFonts w:ascii="Arial" w:hAnsi="Arial" w:cs="Arial"/>
                <w:sz w:val="24"/>
              </w:rPr>
            </w:pPr>
            <w:r w:rsidRPr="00D0093B">
              <w:rPr>
                <w:rFonts w:ascii="Arial" w:hAnsi="Arial" w:cs="Arial"/>
                <w:sz w:val="24"/>
              </w:rPr>
              <w:t xml:space="preserve">Over the group to take their learning into their practice area.  </w:t>
            </w:r>
          </w:p>
          <w:p w14:paraId="0E796138" w14:textId="77777777" w:rsidR="00785CD4" w:rsidRPr="00785CD4" w:rsidRDefault="00D0093B" w:rsidP="00785CD4">
            <w:pPr>
              <w:pStyle w:val="ListParagraph"/>
              <w:numPr>
                <w:ilvl w:val="0"/>
                <w:numId w:val="48"/>
              </w:numPr>
              <w:rPr>
                <w:rFonts w:cs="Arial"/>
                <w:sz w:val="24"/>
              </w:rPr>
            </w:pPr>
            <w:r w:rsidRPr="00D0093B">
              <w:rPr>
                <w:rFonts w:ascii="Arial" w:hAnsi="Arial" w:cs="Arial"/>
                <w:sz w:val="24"/>
              </w:rPr>
              <w:t>Any questions from group.</w:t>
            </w:r>
            <w:r>
              <w:rPr>
                <w:rFonts w:cs="Arial"/>
                <w:sz w:val="24"/>
              </w:rPr>
              <w:t xml:space="preserve"> </w:t>
            </w:r>
          </w:p>
        </w:tc>
        <w:tc>
          <w:tcPr>
            <w:tcW w:w="1483" w:type="dxa"/>
          </w:tcPr>
          <w:p w14:paraId="61934BD4" w14:textId="77777777" w:rsidR="00540EB8" w:rsidRPr="00E52B6A" w:rsidRDefault="00540EB8" w:rsidP="00B07DCB">
            <w:pPr>
              <w:rPr>
                <w:rFonts w:cs="Arial"/>
                <w:sz w:val="24"/>
              </w:rPr>
            </w:pPr>
          </w:p>
        </w:tc>
      </w:tr>
      <w:tr w:rsidR="006F2D85" w:rsidRPr="00E52B6A" w14:paraId="22CD2E6C" w14:textId="77777777" w:rsidTr="00E41E1F">
        <w:trPr>
          <w:trHeight w:val="330"/>
        </w:trPr>
        <w:tc>
          <w:tcPr>
            <w:tcW w:w="2806" w:type="dxa"/>
          </w:tcPr>
          <w:p w14:paraId="69CD8CE0" w14:textId="77777777" w:rsidR="00540EB8" w:rsidRDefault="00D0093B" w:rsidP="003B0836">
            <w:pPr>
              <w:rPr>
                <w:rFonts w:cs="Arial"/>
                <w:sz w:val="24"/>
              </w:rPr>
            </w:pPr>
            <w:r>
              <w:rPr>
                <w:rFonts w:cs="Arial"/>
                <w:noProof/>
                <w:sz w:val="24"/>
                <w:lang w:eastAsia="en-GB"/>
              </w:rPr>
              <w:drawing>
                <wp:anchor distT="0" distB="0" distL="114300" distR="114300" simplePos="0" relativeHeight="251724800" behindDoc="1" locked="0" layoutInCell="1" allowOverlap="1" wp14:anchorId="7EA71533" wp14:editId="6AE545A7">
                  <wp:simplePos x="0" y="0"/>
                  <wp:positionH relativeFrom="column">
                    <wp:posOffset>12700</wp:posOffset>
                  </wp:positionH>
                  <wp:positionV relativeFrom="paragraph">
                    <wp:posOffset>52070</wp:posOffset>
                  </wp:positionV>
                  <wp:extent cx="1522800" cy="856800"/>
                  <wp:effectExtent l="0" t="0" r="1270" b="635"/>
                  <wp:wrapThrough wrapText="bothSides">
                    <wp:wrapPolygon edited="0">
                      <wp:start x="0" y="0"/>
                      <wp:lineTo x="0" y="21136"/>
                      <wp:lineTo x="21348" y="21136"/>
                      <wp:lineTo x="21348" y="0"/>
                      <wp:lineTo x="0" y="0"/>
                    </wp:wrapPolygon>
                  </wp:wrapThrough>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22800" cy="856800"/>
                          </a:xfrm>
                          <a:prstGeom prst="rect">
                            <a:avLst/>
                          </a:prstGeom>
                          <a:noFill/>
                        </pic:spPr>
                      </pic:pic>
                    </a:graphicData>
                  </a:graphic>
                  <wp14:sizeRelH relativeFrom="page">
                    <wp14:pctWidth>0</wp14:pctWidth>
                  </wp14:sizeRelH>
                  <wp14:sizeRelV relativeFrom="page">
                    <wp14:pctHeight>0</wp14:pctHeight>
                  </wp14:sizeRelV>
                </wp:anchor>
              </w:drawing>
            </w:r>
            <w:r w:rsidR="00785CD4">
              <w:rPr>
                <w:rFonts w:cs="Arial"/>
                <w:sz w:val="24"/>
              </w:rPr>
              <w:t xml:space="preserve">69 </w:t>
            </w:r>
          </w:p>
        </w:tc>
        <w:tc>
          <w:tcPr>
            <w:tcW w:w="10057" w:type="dxa"/>
          </w:tcPr>
          <w:p w14:paraId="0DA25B73" w14:textId="77777777" w:rsidR="00D0093B" w:rsidRDefault="00D0093B" w:rsidP="00D0093B">
            <w:pPr>
              <w:pStyle w:val="ListParagraph"/>
              <w:rPr>
                <w:rFonts w:cs="Arial"/>
                <w:sz w:val="24"/>
              </w:rPr>
            </w:pPr>
          </w:p>
          <w:p w14:paraId="289AF7BC" w14:textId="77777777" w:rsidR="00540EB8" w:rsidRPr="00D0093B" w:rsidRDefault="000016C9" w:rsidP="00D0093B">
            <w:pPr>
              <w:pStyle w:val="ListParagraph"/>
              <w:numPr>
                <w:ilvl w:val="0"/>
                <w:numId w:val="49"/>
              </w:numPr>
              <w:rPr>
                <w:rFonts w:ascii="Arial" w:hAnsi="Arial" w:cs="Arial"/>
                <w:sz w:val="24"/>
              </w:rPr>
            </w:pPr>
            <w:r w:rsidRPr="00D0093B">
              <w:rPr>
                <w:rFonts w:ascii="Arial" w:hAnsi="Arial" w:cs="Arial"/>
                <w:sz w:val="24"/>
              </w:rPr>
              <w:t>References</w:t>
            </w:r>
          </w:p>
        </w:tc>
        <w:tc>
          <w:tcPr>
            <w:tcW w:w="1483" w:type="dxa"/>
          </w:tcPr>
          <w:p w14:paraId="5C1EC089" w14:textId="77777777" w:rsidR="00540EB8" w:rsidRPr="00E52B6A" w:rsidRDefault="00540EB8" w:rsidP="00B07DCB">
            <w:pPr>
              <w:rPr>
                <w:rFonts w:cs="Arial"/>
                <w:sz w:val="24"/>
              </w:rPr>
            </w:pPr>
          </w:p>
        </w:tc>
      </w:tr>
    </w:tbl>
    <w:p w14:paraId="347AB93B" w14:textId="77777777" w:rsidR="00234C0B" w:rsidRPr="00E52B6A" w:rsidRDefault="00234C0B" w:rsidP="00234C0B">
      <w:pPr>
        <w:spacing w:after="160" w:line="276" w:lineRule="auto"/>
        <w:contextualSpacing/>
        <w:jc w:val="both"/>
        <w:rPr>
          <w:rFonts w:cs="Arial"/>
          <w:color w:val="171717" w:themeColor="background2" w:themeShade="1A"/>
          <w:sz w:val="24"/>
        </w:rPr>
      </w:pPr>
    </w:p>
    <w:p w14:paraId="6320D7A9" w14:textId="77777777" w:rsidR="00FE04D2" w:rsidRDefault="00FE04D2" w:rsidP="00A77082">
      <w:pPr>
        <w:spacing w:line="360" w:lineRule="auto"/>
        <w:rPr>
          <w:rFonts w:eastAsia="Times New Roman" w:cs="Arial"/>
          <w:b/>
          <w:bCs/>
          <w:color w:val="195768" w:themeColor="text1"/>
          <w:kern w:val="28"/>
          <w:szCs w:val="32"/>
        </w:rPr>
      </w:pPr>
    </w:p>
    <w:p w14:paraId="7DFE5651" w14:textId="77777777" w:rsidR="00165F62" w:rsidRPr="00BD704D" w:rsidRDefault="00165F62" w:rsidP="00A77082">
      <w:pPr>
        <w:spacing w:line="360" w:lineRule="auto"/>
        <w:rPr>
          <w:rFonts w:eastAsia="Times New Roman" w:cs="Arial"/>
          <w:b/>
          <w:bCs/>
          <w:color w:val="195768" w:themeColor="text1"/>
          <w:kern w:val="28"/>
          <w:szCs w:val="32"/>
        </w:rPr>
      </w:pPr>
    </w:p>
    <w:sectPr w:rsidR="00165F62" w:rsidRPr="00BD704D" w:rsidSect="00A34A92">
      <w:footerReference w:type="even" r:id="rId44"/>
      <w:footerReference w:type="default" r:id="rId45"/>
      <w:pgSz w:w="16840" w:h="11900" w:orient="landscape"/>
      <w:pgMar w:top="1440" w:right="1440" w:bottom="1440" w:left="1440" w:header="567" w:footer="0" w:gutter="0"/>
      <w:cols w:space="708"/>
      <w:docGrid w:linePitch="381"/>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50884" w16cex:dateUtc="2022-02-02T13:41:00Z"/>
  <w16cex:commentExtensible w16cex:durableId="25A5096A" w16cex:dateUtc="2022-02-02T13:45:00Z"/>
  <w16cex:commentExtensible w16cex:durableId="25A509EA" w16cex:dateUtc="2022-02-02T13:47:00Z"/>
  <w16cex:commentExtensible w16cex:durableId="25A523EF" w16cex:dateUtc="2022-02-02T15:38:00Z"/>
  <w16cex:commentExtensible w16cex:durableId="25A524D2" w16cex:dateUtc="2022-02-02T15:42:00Z"/>
  <w16cex:commentExtensible w16cex:durableId="25A52632" w16cex:dateUtc="2022-02-02T15:48:00Z"/>
  <w16cex:commentExtensible w16cex:durableId="25A5277C" w16cex:dateUtc="2022-02-02T15:53:00Z"/>
  <w16cex:commentExtensible w16cex:durableId="25A5280B" w16cex:dateUtc="2022-02-02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E4FCD25" w16cid:durableId="25A50884"/>
  <w16cid:commentId w16cid:paraId="200AB4EE" w16cid:durableId="25A5096A"/>
  <w16cid:commentId w16cid:paraId="168808AF" w16cid:durableId="25A509EA"/>
  <w16cid:commentId w16cid:paraId="5CC0FE30" w16cid:durableId="25A523EF"/>
  <w16cid:commentId w16cid:paraId="76E3EB9A" w16cid:durableId="25A524D2"/>
  <w16cid:commentId w16cid:paraId="1BA7417C" w16cid:durableId="25A52632"/>
  <w16cid:commentId w16cid:paraId="73AD0794" w16cid:durableId="25A5277C"/>
  <w16cid:commentId w16cid:paraId="5EBA0946" w16cid:durableId="25A528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36EB59" w14:textId="77777777" w:rsidR="0050336F" w:rsidRDefault="0050336F" w:rsidP="006F0D1C">
      <w:r>
        <w:separator/>
      </w:r>
    </w:p>
    <w:p w14:paraId="2BEF81AF" w14:textId="77777777" w:rsidR="0050336F" w:rsidRDefault="0050336F"/>
    <w:p w14:paraId="1E4EF3F0" w14:textId="77777777" w:rsidR="0050336F" w:rsidRDefault="0050336F" w:rsidP="00500A5C"/>
    <w:p w14:paraId="55F0FE1A" w14:textId="77777777" w:rsidR="0050336F" w:rsidRDefault="0050336F" w:rsidP="00500A5C"/>
  </w:endnote>
  <w:endnote w:type="continuationSeparator" w:id="0">
    <w:p w14:paraId="53EB7733" w14:textId="77777777" w:rsidR="0050336F" w:rsidRDefault="0050336F" w:rsidP="006F0D1C">
      <w:r>
        <w:continuationSeparator/>
      </w:r>
    </w:p>
    <w:p w14:paraId="0B48C595" w14:textId="77777777" w:rsidR="0050336F" w:rsidRDefault="0050336F"/>
    <w:p w14:paraId="01D0A7BF" w14:textId="77777777" w:rsidR="0050336F" w:rsidRDefault="0050336F" w:rsidP="00500A5C"/>
    <w:p w14:paraId="3CBFE9DB" w14:textId="77777777" w:rsidR="0050336F" w:rsidRDefault="0050336F" w:rsidP="00500A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80772571"/>
      <w:docPartObj>
        <w:docPartGallery w:val="Page Numbers (Bottom of Page)"/>
        <w:docPartUnique/>
      </w:docPartObj>
    </w:sdtPr>
    <w:sdtEndPr>
      <w:rPr>
        <w:rStyle w:val="PageNumber"/>
      </w:rPr>
    </w:sdtEndPr>
    <w:sdtContent>
      <w:p w14:paraId="7C71AE96" w14:textId="77777777" w:rsidR="00EE0CE9" w:rsidRDefault="00EE0CE9" w:rsidP="00500A5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69007724"/>
      <w:docPartObj>
        <w:docPartGallery w:val="Page Numbers (Bottom of Page)"/>
        <w:docPartUnique/>
      </w:docPartObj>
    </w:sdtPr>
    <w:sdtEndPr>
      <w:rPr>
        <w:rStyle w:val="PageNumber"/>
      </w:rPr>
    </w:sdtEndPr>
    <w:sdtContent>
      <w:p w14:paraId="3043AB13" w14:textId="77777777" w:rsidR="00EE0CE9" w:rsidRDefault="00EE0CE9" w:rsidP="00EE0CE9">
        <w:pPr>
          <w:pStyle w:val="Footer"/>
          <w:framePr w:wrap="none" w:vAnchor="text" w:hAnchor="margin" w:xAlign="center"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F06D809" w14:textId="77777777" w:rsidR="00EE0CE9" w:rsidRDefault="00EE0CE9">
    <w:pPr>
      <w:pStyle w:val="Footer"/>
    </w:pPr>
  </w:p>
  <w:p w14:paraId="349AACD5" w14:textId="77777777" w:rsidR="0096335E" w:rsidRDefault="0096335E"/>
  <w:p w14:paraId="2CE53FDF" w14:textId="77777777" w:rsidR="0096335E" w:rsidRDefault="0096335E" w:rsidP="00500A5C"/>
  <w:p w14:paraId="71D01557" w14:textId="77777777" w:rsidR="0096335E" w:rsidRDefault="0096335E" w:rsidP="00500A5C"/>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sz w:val="24"/>
      </w:rPr>
      <w:id w:val="1773201945"/>
      <w:docPartObj>
        <w:docPartGallery w:val="Page Numbers (Bottom of Page)"/>
        <w:docPartUnique/>
      </w:docPartObj>
    </w:sdtPr>
    <w:sdtEndPr>
      <w:rPr>
        <w:rStyle w:val="PageNumber"/>
      </w:rPr>
    </w:sdtEndPr>
    <w:sdtContent>
      <w:p w14:paraId="77659E1E" w14:textId="1AF9EBD5" w:rsidR="00EE0CE9" w:rsidRPr="00A34A92" w:rsidRDefault="00EE0CE9" w:rsidP="00500A5C">
        <w:pPr>
          <w:pStyle w:val="Footer"/>
          <w:framePr w:wrap="none" w:vAnchor="text" w:hAnchor="margin" w:xAlign="right" w:y="1"/>
          <w:rPr>
            <w:rStyle w:val="PageNumber"/>
            <w:sz w:val="24"/>
          </w:rPr>
        </w:pPr>
        <w:r w:rsidRPr="00A34A92">
          <w:rPr>
            <w:rStyle w:val="PageNumber"/>
            <w:sz w:val="24"/>
          </w:rPr>
          <w:fldChar w:fldCharType="begin"/>
        </w:r>
        <w:r w:rsidRPr="00A34A92">
          <w:rPr>
            <w:rStyle w:val="PageNumber"/>
            <w:sz w:val="24"/>
          </w:rPr>
          <w:instrText xml:space="preserve"> PAGE </w:instrText>
        </w:r>
        <w:r w:rsidRPr="00A34A92">
          <w:rPr>
            <w:rStyle w:val="PageNumber"/>
            <w:sz w:val="24"/>
          </w:rPr>
          <w:fldChar w:fldCharType="separate"/>
        </w:r>
        <w:r w:rsidR="00F005D2">
          <w:rPr>
            <w:rStyle w:val="PageNumber"/>
            <w:noProof/>
            <w:sz w:val="24"/>
          </w:rPr>
          <w:t>11</w:t>
        </w:r>
        <w:r w:rsidRPr="00A34A92">
          <w:rPr>
            <w:rStyle w:val="PageNumber"/>
            <w:sz w:val="24"/>
          </w:rPr>
          <w:fldChar w:fldCharType="end"/>
        </w:r>
      </w:p>
    </w:sdtContent>
  </w:sdt>
  <w:p w14:paraId="106FD0A6" w14:textId="77777777" w:rsidR="00EE0CE9" w:rsidRDefault="00140335" w:rsidP="00EE0CE9">
    <w:pPr>
      <w:pStyle w:val="Footer"/>
      <w:ind w:right="360"/>
    </w:pPr>
    <w:r>
      <w:rPr>
        <w:rFonts w:ascii="Calibri" w:hAnsi="Calibri" w:cs="Calibri"/>
        <w:b/>
        <w:bCs/>
        <w:color w:val="1F497D"/>
        <w:sz w:val="22"/>
        <w:szCs w:val="22"/>
      </w:rPr>
      <w:t xml:space="preserve">© </w:t>
    </w:r>
    <w:r w:rsidR="00E41E1F">
      <w:rPr>
        <w:rFonts w:ascii="Calibri" w:hAnsi="Calibri" w:cs="Calibri"/>
        <w:b/>
        <w:bCs/>
        <w:color w:val="1F497D"/>
        <w:sz w:val="22"/>
        <w:szCs w:val="22"/>
      </w:rPr>
      <w:t xml:space="preserve">01/ </w:t>
    </w:r>
    <w:r w:rsidR="00D0093B">
      <w:rPr>
        <w:rFonts w:ascii="Calibri" w:hAnsi="Calibri" w:cs="Calibri"/>
        <w:b/>
        <w:bCs/>
        <w:color w:val="1F497D"/>
        <w:sz w:val="22"/>
        <w:szCs w:val="22"/>
      </w:rPr>
      <w:t xml:space="preserve">2022 </w:t>
    </w:r>
    <w:r>
      <w:rPr>
        <w:rFonts w:ascii="Calibri" w:hAnsi="Calibri" w:cs="Calibri"/>
        <w:b/>
        <w:bCs/>
        <w:color w:val="1F497D"/>
        <w:sz w:val="22"/>
        <w:szCs w:val="22"/>
      </w:rPr>
      <w:t>Improvement Cymru</w:t>
    </w:r>
    <w:r w:rsidR="00E41E1F">
      <w:rPr>
        <w:rFonts w:ascii="Calibri" w:hAnsi="Calibri" w:cs="Calibri"/>
        <w:b/>
        <w:bCs/>
        <w:color w:val="1F497D"/>
        <w:sz w:val="22"/>
        <w:szCs w:val="22"/>
      </w:rPr>
      <w:t>, Learning Disability Programme: HEF</w:t>
    </w:r>
  </w:p>
  <w:p w14:paraId="2CA42B93" w14:textId="77777777" w:rsidR="0096335E" w:rsidRDefault="0096335E"/>
  <w:p w14:paraId="312873E1" w14:textId="77777777" w:rsidR="0096335E" w:rsidRDefault="0096335E" w:rsidP="00500A5C"/>
  <w:p w14:paraId="77F25188" w14:textId="77777777" w:rsidR="0096335E" w:rsidRDefault="0096335E" w:rsidP="00500A5C"/>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AE08E2" w14:textId="77777777" w:rsidR="0050336F" w:rsidRDefault="0050336F" w:rsidP="006F0D1C">
      <w:r>
        <w:separator/>
      </w:r>
    </w:p>
    <w:p w14:paraId="4797B1A0" w14:textId="77777777" w:rsidR="0050336F" w:rsidRDefault="0050336F"/>
    <w:p w14:paraId="218613C7" w14:textId="77777777" w:rsidR="0050336F" w:rsidRDefault="0050336F" w:rsidP="00500A5C"/>
    <w:p w14:paraId="2FB18C2A" w14:textId="77777777" w:rsidR="0050336F" w:rsidRDefault="0050336F" w:rsidP="00500A5C"/>
  </w:footnote>
  <w:footnote w:type="continuationSeparator" w:id="0">
    <w:p w14:paraId="42AAB4BD" w14:textId="77777777" w:rsidR="0050336F" w:rsidRDefault="0050336F" w:rsidP="006F0D1C">
      <w:r>
        <w:continuationSeparator/>
      </w:r>
    </w:p>
    <w:p w14:paraId="29E48869" w14:textId="77777777" w:rsidR="0050336F" w:rsidRDefault="0050336F"/>
    <w:p w14:paraId="3F51DE24" w14:textId="77777777" w:rsidR="0050336F" w:rsidRDefault="0050336F" w:rsidP="00500A5C"/>
    <w:p w14:paraId="42C3D52F" w14:textId="77777777" w:rsidR="0050336F" w:rsidRDefault="0050336F" w:rsidP="00500A5C"/>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56B46"/>
    <w:multiLevelType w:val="hybridMultilevel"/>
    <w:tmpl w:val="6F7C45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D617C9"/>
    <w:multiLevelType w:val="hybridMultilevel"/>
    <w:tmpl w:val="671638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97036E"/>
    <w:multiLevelType w:val="hybridMultilevel"/>
    <w:tmpl w:val="7F1022FA"/>
    <w:lvl w:ilvl="0" w:tplc="192AABCC">
      <w:start w:val="13"/>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3FD239A"/>
    <w:multiLevelType w:val="hybridMultilevel"/>
    <w:tmpl w:val="BF827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BB72FE"/>
    <w:multiLevelType w:val="hybridMultilevel"/>
    <w:tmpl w:val="1B608C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F0B4594"/>
    <w:multiLevelType w:val="multilevel"/>
    <w:tmpl w:val="1250F416"/>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4E83776"/>
    <w:multiLevelType w:val="hybridMultilevel"/>
    <w:tmpl w:val="AF7EE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E238A8"/>
    <w:multiLevelType w:val="hybridMultilevel"/>
    <w:tmpl w:val="A322F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9EA6C17"/>
    <w:multiLevelType w:val="hybridMultilevel"/>
    <w:tmpl w:val="F67EE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875047"/>
    <w:multiLevelType w:val="hybridMultilevel"/>
    <w:tmpl w:val="5FA6F3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BA41CFD"/>
    <w:multiLevelType w:val="hybridMultilevel"/>
    <w:tmpl w:val="BB22B5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E6C3B33"/>
    <w:multiLevelType w:val="hybridMultilevel"/>
    <w:tmpl w:val="97A2A402"/>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FAE08BE"/>
    <w:multiLevelType w:val="hybridMultilevel"/>
    <w:tmpl w:val="183E5F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CD1FC0"/>
    <w:multiLevelType w:val="hybridMultilevel"/>
    <w:tmpl w:val="95627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9460A09"/>
    <w:multiLevelType w:val="hybridMultilevel"/>
    <w:tmpl w:val="3F88A5E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AE261D4"/>
    <w:multiLevelType w:val="hybridMultilevel"/>
    <w:tmpl w:val="5BE24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1216AFC"/>
    <w:multiLevelType w:val="hybridMultilevel"/>
    <w:tmpl w:val="06729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4E61ED6"/>
    <w:multiLevelType w:val="hybridMultilevel"/>
    <w:tmpl w:val="753C070E"/>
    <w:lvl w:ilvl="0" w:tplc="29D67316">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4F304AD"/>
    <w:multiLevelType w:val="hybridMultilevel"/>
    <w:tmpl w:val="AA90C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59C4D73"/>
    <w:multiLevelType w:val="hybridMultilevel"/>
    <w:tmpl w:val="E74284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6627CA1"/>
    <w:multiLevelType w:val="hybridMultilevel"/>
    <w:tmpl w:val="E4D2DD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797620A"/>
    <w:multiLevelType w:val="hybridMultilevel"/>
    <w:tmpl w:val="C414A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DFF29C4"/>
    <w:multiLevelType w:val="hybridMultilevel"/>
    <w:tmpl w:val="B686B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572AE7"/>
    <w:multiLevelType w:val="hybridMultilevel"/>
    <w:tmpl w:val="308241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47877CE"/>
    <w:multiLevelType w:val="hybridMultilevel"/>
    <w:tmpl w:val="D19AC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A41871"/>
    <w:multiLevelType w:val="hybridMultilevel"/>
    <w:tmpl w:val="DD4E9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A6263E7"/>
    <w:multiLevelType w:val="hybridMultilevel"/>
    <w:tmpl w:val="20BE7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E3F1629"/>
    <w:multiLevelType w:val="hybridMultilevel"/>
    <w:tmpl w:val="BFF00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116B6C"/>
    <w:multiLevelType w:val="hybridMultilevel"/>
    <w:tmpl w:val="D478809E"/>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9" w15:restartNumberingAfterBreak="0">
    <w:nsid w:val="53192C24"/>
    <w:multiLevelType w:val="hybridMultilevel"/>
    <w:tmpl w:val="57B4F950"/>
    <w:lvl w:ilvl="0" w:tplc="F2AAFF22">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4017F1E"/>
    <w:multiLevelType w:val="hybridMultilevel"/>
    <w:tmpl w:val="C7660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52774DE"/>
    <w:multiLevelType w:val="hybridMultilevel"/>
    <w:tmpl w:val="92EAA5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5766236"/>
    <w:multiLevelType w:val="hybridMultilevel"/>
    <w:tmpl w:val="3D368966"/>
    <w:lvl w:ilvl="0" w:tplc="2EF02F6A">
      <w:start w:val="4"/>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573852C5"/>
    <w:multiLevelType w:val="hybridMultilevel"/>
    <w:tmpl w:val="2AD23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963758A"/>
    <w:multiLevelType w:val="hybridMultilevel"/>
    <w:tmpl w:val="22CE9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2629F7"/>
    <w:multiLevelType w:val="hybridMultilevel"/>
    <w:tmpl w:val="0E2046FC"/>
    <w:lvl w:ilvl="0" w:tplc="D21618C2">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5A801777"/>
    <w:multiLevelType w:val="hybridMultilevel"/>
    <w:tmpl w:val="CB1205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 w15:restartNumberingAfterBreak="0">
    <w:nsid w:val="600438FA"/>
    <w:multiLevelType w:val="hybridMultilevel"/>
    <w:tmpl w:val="20DCFE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3230EFB"/>
    <w:multiLevelType w:val="hybridMultilevel"/>
    <w:tmpl w:val="DE24C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6DD0204"/>
    <w:multiLevelType w:val="hybridMultilevel"/>
    <w:tmpl w:val="18F26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73D5B85"/>
    <w:multiLevelType w:val="hybridMultilevel"/>
    <w:tmpl w:val="A88C7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0F544A4"/>
    <w:multiLevelType w:val="hybridMultilevel"/>
    <w:tmpl w:val="114031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382F04"/>
    <w:multiLevelType w:val="hybridMultilevel"/>
    <w:tmpl w:val="CC649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E402E1"/>
    <w:multiLevelType w:val="hybridMultilevel"/>
    <w:tmpl w:val="E6E20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A9574E6"/>
    <w:multiLevelType w:val="hybridMultilevel"/>
    <w:tmpl w:val="47DE6F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AEA2451"/>
    <w:multiLevelType w:val="hybridMultilevel"/>
    <w:tmpl w:val="7B6A0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CC725C9"/>
    <w:multiLevelType w:val="hybridMultilevel"/>
    <w:tmpl w:val="0C1874C2"/>
    <w:lvl w:ilvl="0" w:tplc="D3260A7A">
      <w:start w:val="1"/>
      <w:numFmt w:val="bullet"/>
      <w:lvlText w:val=""/>
      <w:lvlJc w:val="left"/>
      <w:pPr>
        <w:ind w:left="720" w:hanging="360"/>
      </w:pPr>
      <w:rPr>
        <w:rFonts w:ascii="Symbol" w:hAnsi="Symbol" w:hint="default"/>
      </w:rPr>
    </w:lvl>
    <w:lvl w:ilvl="1" w:tplc="44224F26" w:tentative="1">
      <w:start w:val="1"/>
      <w:numFmt w:val="bullet"/>
      <w:lvlText w:val="o"/>
      <w:lvlJc w:val="left"/>
      <w:pPr>
        <w:ind w:left="1440" w:hanging="360"/>
      </w:pPr>
      <w:rPr>
        <w:rFonts w:ascii="Courier New" w:hAnsi="Courier New" w:cs="Courier New" w:hint="default"/>
      </w:rPr>
    </w:lvl>
    <w:lvl w:ilvl="2" w:tplc="BD8092F8" w:tentative="1">
      <w:start w:val="1"/>
      <w:numFmt w:val="bullet"/>
      <w:lvlText w:val=""/>
      <w:lvlJc w:val="left"/>
      <w:pPr>
        <w:ind w:left="2160" w:hanging="360"/>
      </w:pPr>
      <w:rPr>
        <w:rFonts w:ascii="Wingdings" w:hAnsi="Wingdings" w:hint="default"/>
      </w:rPr>
    </w:lvl>
    <w:lvl w:ilvl="3" w:tplc="DF9860A8" w:tentative="1">
      <w:start w:val="1"/>
      <w:numFmt w:val="bullet"/>
      <w:lvlText w:val=""/>
      <w:lvlJc w:val="left"/>
      <w:pPr>
        <w:ind w:left="2880" w:hanging="360"/>
      </w:pPr>
      <w:rPr>
        <w:rFonts w:ascii="Symbol" w:hAnsi="Symbol" w:hint="default"/>
      </w:rPr>
    </w:lvl>
    <w:lvl w:ilvl="4" w:tplc="A6049B66" w:tentative="1">
      <w:start w:val="1"/>
      <w:numFmt w:val="bullet"/>
      <w:lvlText w:val="o"/>
      <w:lvlJc w:val="left"/>
      <w:pPr>
        <w:ind w:left="3600" w:hanging="360"/>
      </w:pPr>
      <w:rPr>
        <w:rFonts w:ascii="Courier New" w:hAnsi="Courier New" w:cs="Courier New" w:hint="default"/>
      </w:rPr>
    </w:lvl>
    <w:lvl w:ilvl="5" w:tplc="1012D90C" w:tentative="1">
      <w:start w:val="1"/>
      <w:numFmt w:val="bullet"/>
      <w:lvlText w:val=""/>
      <w:lvlJc w:val="left"/>
      <w:pPr>
        <w:ind w:left="4320" w:hanging="360"/>
      </w:pPr>
      <w:rPr>
        <w:rFonts w:ascii="Wingdings" w:hAnsi="Wingdings" w:hint="default"/>
      </w:rPr>
    </w:lvl>
    <w:lvl w:ilvl="6" w:tplc="43BAC2E0" w:tentative="1">
      <w:start w:val="1"/>
      <w:numFmt w:val="bullet"/>
      <w:lvlText w:val=""/>
      <w:lvlJc w:val="left"/>
      <w:pPr>
        <w:ind w:left="5040" w:hanging="360"/>
      </w:pPr>
      <w:rPr>
        <w:rFonts w:ascii="Symbol" w:hAnsi="Symbol" w:hint="default"/>
      </w:rPr>
    </w:lvl>
    <w:lvl w:ilvl="7" w:tplc="A792F698" w:tentative="1">
      <w:start w:val="1"/>
      <w:numFmt w:val="bullet"/>
      <w:lvlText w:val="o"/>
      <w:lvlJc w:val="left"/>
      <w:pPr>
        <w:ind w:left="5760" w:hanging="360"/>
      </w:pPr>
      <w:rPr>
        <w:rFonts w:ascii="Courier New" w:hAnsi="Courier New" w:cs="Courier New" w:hint="default"/>
      </w:rPr>
    </w:lvl>
    <w:lvl w:ilvl="8" w:tplc="E1A620C6" w:tentative="1">
      <w:start w:val="1"/>
      <w:numFmt w:val="bullet"/>
      <w:lvlText w:val=""/>
      <w:lvlJc w:val="left"/>
      <w:pPr>
        <w:ind w:left="6480" w:hanging="360"/>
      </w:pPr>
      <w:rPr>
        <w:rFonts w:ascii="Wingdings" w:hAnsi="Wingdings" w:hint="default"/>
      </w:rPr>
    </w:lvl>
  </w:abstractNum>
  <w:abstractNum w:abstractNumId="47" w15:restartNumberingAfterBreak="0">
    <w:nsid w:val="7CE958C0"/>
    <w:multiLevelType w:val="hybridMultilevel"/>
    <w:tmpl w:val="3168D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E72EA6"/>
    <w:multiLevelType w:val="hybridMultilevel"/>
    <w:tmpl w:val="C4686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6"/>
  </w:num>
  <w:num w:numId="2">
    <w:abstractNumId w:val="27"/>
  </w:num>
  <w:num w:numId="3">
    <w:abstractNumId w:val="31"/>
  </w:num>
  <w:num w:numId="4">
    <w:abstractNumId w:val="34"/>
  </w:num>
  <w:num w:numId="5">
    <w:abstractNumId w:val="43"/>
  </w:num>
  <w:num w:numId="6">
    <w:abstractNumId w:val="13"/>
  </w:num>
  <w:num w:numId="7">
    <w:abstractNumId w:val="40"/>
  </w:num>
  <w:num w:numId="8">
    <w:abstractNumId w:val="6"/>
  </w:num>
  <w:num w:numId="9">
    <w:abstractNumId w:val="37"/>
  </w:num>
  <w:num w:numId="10">
    <w:abstractNumId w:val="24"/>
  </w:num>
  <w:num w:numId="11">
    <w:abstractNumId w:val="1"/>
  </w:num>
  <w:num w:numId="12">
    <w:abstractNumId w:val="47"/>
  </w:num>
  <w:num w:numId="13">
    <w:abstractNumId w:val="14"/>
  </w:num>
  <w:num w:numId="14">
    <w:abstractNumId w:val="33"/>
  </w:num>
  <w:num w:numId="15">
    <w:abstractNumId w:val="36"/>
  </w:num>
  <w:num w:numId="16">
    <w:abstractNumId w:val="11"/>
  </w:num>
  <w:num w:numId="17">
    <w:abstractNumId w:val="7"/>
  </w:num>
  <w:num w:numId="18">
    <w:abstractNumId w:val="10"/>
  </w:num>
  <w:num w:numId="19">
    <w:abstractNumId w:val="17"/>
  </w:num>
  <w:num w:numId="20">
    <w:abstractNumId w:val="4"/>
  </w:num>
  <w:num w:numId="21">
    <w:abstractNumId w:val="45"/>
  </w:num>
  <w:num w:numId="22">
    <w:abstractNumId w:val="20"/>
  </w:num>
  <w:num w:numId="23">
    <w:abstractNumId w:val="12"/>
  </w:num>
  <w:num w:numId="24">
    <w:abstractNumId w:val="25"/>
  </w:num>
  <w:num w:numId="25">
    <w:abstractNumId w:val="30"/>
  </w:num>
  <w:num w:numId="26">
    <w:abstractNumId w:val="3"/>
  </w:num>
  <w:num w:numId="27">
    <w:abstractNumId w:val="2"/>
  </w:num>
  <w:num w:numId="28">
    <w:abstractNumId w:val="19"/>
  </w:num>
  <w:num w:numId="29">
    <w:abstractNumId w:val="26"/>
  </w:num>
  <w:num w:numId="30">
    <w:abstractNumId w:val="16"/>
  </w:num>
  <w:num w:numId="31">
    <w:abstractNumId w:val="39"/>
  </w:num>
  <w:num w:numId="32">
    <w:abstractNumId w:val="5"/>
  </w:num>
  <w:num w:numId="33">
    <w:abstractNumId w:val="29"/>
  </w:num>
  <w:num w:numId="34">
    <w:abstractNumId w:val="32"/>
  </w:num>
  <w:num w:numId="35">
    <w:abstractNumId w:val="35"/>
  </w:num>
  <w:num w:numId="36">
    <w:abstractNumId w:val="44"/>
  </w:num>
  <w:num w:numId="37">
    <w:abstractNumId w:val="48"/>
  </w:num>
  <w:num w:numId="38">
    <w:abstractNumId w:val="28"/>
  </w:num>
  <w:num w:numId="39">
    <w:abstractNumId w:val="15"/>
  </w:num>
  <w:num w:numId="40">
    <w:abstractNumId w:val="8"/>
  </w:num>
  <w:num w:numId="41">
    <w:abstractNumId w:val="41"/>
  </w:num>
  <w:num w:numId="42">
    <w:abstractNumId w:val="23"/>
  </w:num>
  <w:num w:numId="43">
    <w:abstractNumId w:val="21"/>
  </w:num>
  <w:num w:numId="44">
    <w:abstractNumId w:val="42"/>
  </w:num>
  <w:num w:numId="45">
    <w:abstractNumId w:val="22"/>
  </w:num>
  <w:num w:numId="46">
    <w:abstractNumId w:val="0"/>
  </w:num>
  <w:num w:numId="47">
    <w:abstractNumId w:val="18"/>
  </w:num>
  <w:num w:numId="48">
    <w:abstractNumId w:val="9"/>
  </w:num>
  <w:num w:numId="4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2CF8"/>
    <w:rsid w:val="000016C9"/>
    <w:rsid w:val="00022856"/>
    <w:rsid w:val="00022ED5"/>
    <w:rsid w:val="00043D70"/>
    <w:rsid w:val="000857D6"/>
    <w:rsid w:val="000D2CF8"/>
    <w:rsid w:val="000D72BB"/>
    <w:rsid w:val="00103564"/>
    <w:rsid w:val="0011715E"/>
    <w:rsid w:val="00140335"/>
    <w:rsid w:val="00140A55"/>
    <w:rsid w:val="00155FA9"/>
    <w:rsid w:val="00165F62"/>
    <w:rsid w:val="00170330"/>
    <w:rsid w:val="0019278D"/>
    <w:rsid w:val="001A06E9"/>
    <w:rsid w:val="001A439A"/>
    <w:rsid w:val="001A7239"/>
    <w:rsid w:val="001C52AD"/>
    <w:rsid w:val="001F5736"/>
    <w:rsid w:val="0020559B"/>
    <w:rsid w:val="00205A90"/>
    <w:rsid w:val="00234C0B"/>
    <w:rsid w:val="00240CE4"/>
    <w:rsid w:val="00246830"/>
    <w:rsid w:val="002E1ADB"/>
    <w:rsid w:val="002E5120"/>
    <w:rsid w:val="00324581"/>
    <w:rsid w:val="00373A63"/>
    <w:rsid w:val="003A71DA"/>
    <w:rsid w:val="003B0836"/>
    <w:rsid w:val="003E42C7"/>
    <w:rsid w:val="00436C60"/>
    <w:rsid w:val="004542CE"/>
    <w:rsid w:val="0046235C"/>
    <w:rsid w:val="00486C4D"/>
    <w:rsid w:val="004B5F1C"/>
    <w:rsid w:val="004B7A39"/>
    <w:rsid w:val="00500A5C"/>
    <w:rsid w:val="0050336F"/>
    <w:rsid w:val="005165F3"/>
    <w:rsid w:val="00516864"/>
    <w:rsid w:val="0052666E"/>
    <w:rsid w:val="00531AE7"/>
    <w:rsid w:val="00540EB8"/>
    <w:rsid w:val="005603DA"/>
    <w:rsid w:val="005761B3"/>
    <w:rsid w:val="0058198D"/>
    <w:rsid w:val="0059025F"/>
    <w:rsid w:val="0063203A"/>
    <w:rsid w:val="00634725"/>
    <w:rsid w:val="00695D27"/>
    <w:rsid w:val="006E0408"/>
    <w:rsid w:val="006F0D1C"/>
    <w:rsid w:val="006F2D85"/>
    <w:rsid w:val="007125A6"/>
    <w:rsid w:val="00717EAC"/>
    <w:rsid w:val="00785CD4"/>
    <w:rsid w:val="007F25C9"/>
    <w:rsid w:val="00816810"/>
    <w:rsid w:val="008802C5"/>
    <w:rsid w:val="00881BAA"/>
    <w:rsid w:val="008C0ED5"/>
    <w:rsid w:val="009107CB"/>
    <w:rsid w:val="00913383"/>
    <w:rsid w:val="00950B00"/>
    <w:rsid w:val="0096335E"/>
    <w:rsid w:val="00A34A92"/>
    <w:rsid w:val="00A77082"/>
    <w:rsid w:val="00A912A3"/>
    <w:rsid w:val="00AA32D5"/>
    <w:rsid w:val="00AC13DB"/>
    <w:rsid w:val="00B43A22"/>
    <w:rsid w:val="00B61A00"/>
    <w:rsid w:val="00BB3C24"/>
    <w:rsid w:val="00BB3FEE"/>
    <w:rsid w:val="00BD5ABB"/>
    <w:rsid w:val="00BD704D"/>
    <w:rsid w:val="00C15C4F"/>
    <w:rsid w:val="00C317D7"/>
    <w:rsid w:val="00C34026"/>
    <w:rsid w:val="00CD0415"/>
    <w:rsid w:val="00CE3AC6"/>
    <w:rsid w:val="00D0093B"/>
    <w:rsid w:val="00D56AAA"/>
    <w:rsid w:val="00D62D96"/>
    <w:rsid w:val="00D863F1"/>
    <w:rsid w:val="00DA1A3D"/>
    <w:rsid w:val="00DA5143"/>
    <w:rsid w:val="00DC0D68"/>
    <w:rsid w:val="00E41E1F"/>
    <w:rsid w:val="00E4536F"/>
    <w:rsid w:val="00E52B6A"/>
    <w:rsid w:val="00E66830"/>
    <w:rsid w:val="00E77368"/>
    <w:rsid w:val="00E82739"/>
    <w:rsid w:val="00E949AD"/>
    <w:rsid w:val="00E95F3B"/>
    <w:rsid w:val="00EE0CE9"/>
    <w:rsid w:val="00F005D2"/>
    <w:rsid w:val="00F35D93"/>
    <w:rsid w:val="00F4584B"/>
    <w:rsid w:val="00F669FE"/>
    <w:rsid w:val="00FA2EB2"/>
    <w:rsid w:val="00FA4FBC"/>
    <w:rsid w:val="00FC7321"/>
    <w:rsid w:val="00FE04D2"/>
    <w:rsid w:val="00FF1AC7"/>
    <w:rsid w:val="00FF7B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4316FD"/>
  <w15:chartTrackingRefBased/>
  <w15:docId w15:val="{D2DEAFB8-7981-4C95-89DC-967F146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A5C"/>
    <w:rPr>
      <w:rFonts w:ascii="Arial" w:hAnsi="Arial"/>
      <w:sz w:val="28"/>
    </w:rPr>
  </w:style>
  <w:style w:type="paragraph" w:styleId="Heading1">
    <w:name w:val="heading 1"/>
    <w:basedOn w:val="Normal"/>
    <w:next w:val="Normal"/>
    <w:link w:val="Heading1Char"/>
    <w:uiPriority w:val="9"/>
    <w:qFormat/>
    <w:rsid w:val="00165F62"/>
    <w:pPr>
      <w:spacing w:line="276" w:lineRule="auto"/>
      <w:outlineLvl w:val="0"/>
    </w:pPr>
    <w:rPr>
      <w:rFonts w:cs="Arial"/>
      <w:b/>
      <w:color w:val="171717" w:themeColor="background2" w:themeShade="1A"/>
      <w:szCs w:val="28"/>
    </w:rPr>
  </w:style>
  <w:style w:type="paragraph" w:styleId="Heading2">
    <w:name w:val="heading 2"/>
    <w:basedOn w:val="Normal"/>
    <w:next w:val="Normal"/>
    <w:link w:val="Heading2Char"/>
    <w:uiPriority w:val="9"/>
    <w:unhideWhenUsed/>
    <w:qFormat/>
    <w:rsid w:val="00165F62"/>
    <w:pPr>
      <w:keepNext/>
      <w:keepLines/>
      <w:spacing w:before="40"/>
      <w:outlineLvl w:val="1"/>
    </w:pPr>
    <w:rPr>
      <w:rFonts w:asciiTheme="majorHAnsi" w:eastAsiaTheme="majorEastAsia" w:hAnsiTheme="majorHAnsi" w:cstheme="majorBidi"/>
      <w:color w:val="143F4E"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F0D1C"/>
    <w:pPr>
      <w:tabs>
        <w:tab w:val="center" w:pos="4680"/>
        <w:tab w:val="right" w:pos="9360"/>
      </w:tabs>
    </w:pPr>
  </w:style>
  <w:style w:type="character" w:customStyle="1" w:styleId="HeaderChar">
    <w:name w:val="Header Char"/>
    <w:basedOn w:val="DefaultParagraphFont"/>
    <w:link w:val="Header"/>
    <w:uiPriority w:val="99"/>
    <w:rsid w:val="006F0D1C"/>
  </w:style>
  <w:style w:type="paragraph" w:styleId="Footer">
    <w:name w:val="footer"/>
    <w:basedOn w:val="Normal"/>
    <w:link w:val="FooterChar"/>
    <w:uiPriority w:val="99"/>
    <w:unhideWhenUsed/>
    <w:rsid w:val="006F0D1C"/>
    <w:pPr>
      <w:tabs>
        <w:tab w:val="center" w:pos="4680"/>
        <w:tab w:val="right" w:pos="9360"/>
      </w:tabs>
    </w:pPr>
  </w:style>
  <w:style w:type="character" w:customStyle="1" w:styleId="FooterChar">
    <w:name w:val="Footer Char"/>
    <w:basedOn w:val="DefaultParagraphFont"/>
    <w:link w:val="Footer"/>
    <w:uiPriority w:val="99"/>
    <w:rsid w:val="006F0D1C"/>
  </w:style>
  <w:style w:type="character" w:styleId="PageNumber">
    <w:name w:val="page number"/>
    <w:basedOn w:val="DefaultParagraphFont"/>
    <w:uiPriority w:val="99"/>
    <w:semiHidden/>
    <w:unhideWhenUsed/>
    <w:rsid w:val="00EE0CE9"/>
  </w:style>
  <w:style w:type="table" w:styleId="TableGrid">
    <w:name w:val="Table Grid"/>
    <w:basedOn w:val="TableNormal"/>
    <w:uiPriority w:val="39"/>
    <w:rsid w:val="00FE04D2"/>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0D72B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0D72B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D72B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4C0DA"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4C0DA"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4C0DA"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4C0DA"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0D72BB"/>
    <w:tblPr>
      <w:tblStyleRowBandSize w:val="1"/>
      <w:tblStyleColBandSize w:val="1"/>
    </w:tblPr>
    <w:tblStylePr w:type="firstRow">
      <w:rPr>
        <w:b/>
        <w:bCs/>
        <w:caps/>
      </w:rPr>
      <w:tblPr/>
      <w:tcPr>
        <w:tcBorders>
          <w:bottom w:val="single" w:sz="4" w:space="0" w:color="64C0DA"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64C0DA"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0D72BB"/>
    <w:tblPr>
      <w:tblStyleRowBandSize w:val="1"/>
      <w:tblStyleColBandSize w:val="1"/>
      <w:tblBorders>
        <w:top w:val="single" w:sz="4" w:space="0" w:color="83CDE1" w:themeColor="text1" w:themeTint="66"/>
        <w:left w:val="single" w:sz="4" w:space="0" w:color="83CDE1" w:themeColor="text1" w:themeTint="66"/>
        <w:bottom w:val="single" w:sz="4" w:space="0" w:color="83CDE1" w:themeColor="text1" w:themeTint="66"/>
        <w:right w:val="single" w:sz="4" w:space="0" w:color="83CDE1" w:themeColor="text1" w:themeTint="66"/>
        <w:insideH w:val="single" w:sz="4" w:space="0" w:color="83CDE1" w:themeColor="text1" w:themeTint="66"/>
        <w:insideV w:val="single" w:sz="4" w:space="0" w:color="83CDE1" w:themeColor="text1" w:themeTint="66"/>
      </w:tblBorders>
    </w:tblPr>
    <w:tblStylePr w:type="firstRow">
      <w:rPr>
        <w:b/>
        <w:bCs/>
      </w:rPr>
      <w:tblPr/>
      <w:tcPr>
        <w:tcBorders>
          <w:bottom w:val="single" w:sz="12" w:space="0" w:color="46B4D2" w:themeColor="text1" w:themeTint="99"/>
        </w:tcBorders>
      </w:tcPr>
    </w:tblStylePr>
    <w:tblStylePr w:type="lastRow">
      <w:rPr>
        <w:b/>
        <w:bCs/>
      </w:rPr>
      <w:tblPr/>
      <w:tcPr>
        <w:tcBorders>
          <w:top w:val="double" w:sz="2" w:space="0" w:color="46B4D2"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D72BB"/>
    <w:tblPr>
      <w:tblStyleRowBandSize w:val="1"/>
      <w:tblStyleColBandSize w:val="1"/>
      <w:tblBorders>
        <w:top w:val="single" w:sz="4" w:space="0" w:color="86C8E0" w:themeColor="accent1" w:themeTint="66"/>
        <w:left w:val="single" w:sz="4" w:space="0" w:color="86C8E0" w:themeColor="accent1" w:themeTint="66"/>
        <w:bottom w:val="single" w:sz="4" w:space="0" w:color="86C8E0" w:themeColor="accent1" w:themeTint="66"/>
        <w:right w:val="single" w:sz="4" w:space="0" w:color="86C8E0" w:themeColor="accent1" w:themeTint="66"/>
        <w:insideH w:val="single" w:sz="4" w:space="0" w:color="86C8E0" w:themeColor="accent1" w:themeTint="66"/>
        <w:insideV w:val="single" w:sz="4" w:space="0" w:color="86C8E0" w:themeColor="accent1" w:themeTint="66"/>
      </w:tblBorders>
    </w:tblPr>
    <w:tblStylePr w:type="firstRow">
      <w:rPr>
        <w:b/>
        <w:bCs/>
      </w:rPr>
      <w:tblPr/>
      <w:tcPr>
        <w:tcBorders>
          <w:bottom w:val="single" w:sz="12" w:space="0" w:color="4AADD0" w:themeColor="accent1" w:themeTint="99"/>
        </w:tcBorders>
      </w:tcPr>
    </w:tblStylePr>
    <w:tblStylePr w:type="lastRow">
      <w:rPr>
        <w:b/>
        <w:bCs/>
      </w:rPr>
      <w:tblPr/>
      <w:tcPr>
        <w:tcBorders>
          <w:top w:val="double" w:sz="2" w:space="0" w:color="4AADD0"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D72BB"/>
    <w:tblPr>
      <w:tblStyleRowBandSize w:val="1"/>
      <w:tblStyleColBandSize w:val="1"/>
      <w:tblBorders>
        <w:top w:val="single" w:sz="4" w:space="0" w:color="FBDC94" w:themeColor="accent2" w:themeTint="66"/>
        <w:left w:val="single" w:sz="4" w:space="0" w:color="FBDC94" w:themeColor="accent2" w:themeTint="66"/>
        <w:bottom w:val="single" w:sz="4" w:space="0" w:color="FBDC94" w:themeColor="accent2" w:themeTint="66"/>
        <w:right w:val="single" w:sz="4" w:space="0" w:color="FBDC94" w:themeColor="accent2" w:themeTint="66"/>
        <w:insideH w:val="single" w:sz="4" w:space="0" w:color="FBDC94" w:themeColor="accent2" w:themeTint="66"/>
        <w:insideV w:val="single" w:sz="4" w:space="0" w:color="FBDC94" w:themeColor="accent2" w:themeTint="66"/>
      </w:tblBorders>
    </w:tblPr>
    <w:tblStylePr w:type="firstRow">
      <w:rPr>
        <w:b/>
        <w:bCs/>
      </w:rPr>
      <w:tblPr/>
      <w:tcPr>
        <w:tcBorders>
          <w:bottom w:val="single" w:sz="12" w:space="0" w:color="FACB5F" w:themeColor="accent2" w:themeTint="99"/>
        </w:tcBorders>
      </w:tcPr>
    </w:tblStylePr>
    <w:tblStylePr w:type="lastRow">
      <w:rPr>
        <w:b/>
        <w:bCs/>
      </w:rPr>
      <w:tblPr/>
      <w:tcPr>
        <w:tcBorders>
          <w:top w:val="double" w:sz="2" w:space="0" w:color="FACB5F"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D72BB"/>
    <w:tblPr>
      <w:tblStyleRowBandSize w:val="1"/>
      <w:tblStyleColBandSize w:val="1"/>
      <w:tblBorders>
        <w:top w:val="single" w:sz="4" w:space="0" w:color="DDB8CC" w:themeColor="accent3" w:themeTint="66"/>
        <w:left w:val="single" w:sz="4" w:space="0" w:color="DDB8CC" w:themeColor="accent3" w:themeTint="66"/>
        <w:bottom w:val="single" w:sz="4" w:space="0" w:color="DDB8CC" w:themeColor="accent3" w:themeTint="66"/>
        <w:right w:val="single" w:sz="4" w:space="0" w:color="DDB8CC" w:themeColor="accent3" w:themeTint="66"/>
        <w:insideH w:val="single" w:sz="4" w:space="0" w:color="DDB8CC" w:themeColor="accent3" w:themeTint="66"/>
        <w:insideV w:val="single" w:sz="4" w:space="0" w:color="DDB8CC" w:themeColor="accent3" w:themeTint="66"/>
      </w:tblBorders>
    </w:tblPr>
    <w:tblStylePr w:type="firstRow">
      <w:rPr>
        <w:b/>
        <w:bCs/>
      </w:rPr>
      <w:tblPr/>
      <w:tcPr>
        <w:tcBorders>
          <w:bottom w:val="single" w:sz="12" w:space="0" w:color="CD94B3" w:themeColor="accent3" w:themeTint="99"/>
        </w:tcBorders>
      </w:tcPr>
    </w:tblStylePr>
    <w:tblStylePr w:type="lastRow">
      <w:rPr>
        <w:b/>
        <w:bCs/>
      </w:rPr>
      <w:tblPr/>
      <w:tcPr>
        <w:tcBorders>
          <w:top w:val="double" w:sz="2" w:space="0" w:color="CD94B3"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D72BB"/>
    <w:tblPr>
      <w:tblStyleRowBandSize w:val="1"/>
      <w:tblStyleColBandSize w:val="1"/>
      <w:tblBorders>
        <w:top w:val="single" w:sz="4" w:space="0" w:color="B9A6D1" w:themeColor="accent4" w:themeTint="66"/>
        <w:left w:val="single" w:sz="4" w:space="0" w:color="B9A6D1" w:themeColor="accent4" w:themeTint="66"/>
        <w:bottom w:val="single" w:sz="4" w:space="0" w:color="B9A6D1" w:themeColor="accent4" w:themeTint="66"/>
        <w:right w:val="single" w:sz="4" w:space="0" w:color="B9A6D1" w:themeColor="accent4" w:themeTint="66"/>
        <w:insideH w:val="single" w:sz="4" w:space="0" w:color="B9A6D1" w:themeColor="accent4" w:themeTint="66"/>
        <w:insideV w:val="single" w:sz="4" w:space="0" w:color="B9A6D1" w:themeColor="accent4" w:themeTint="66"/>
      </w:tblBorders>
    </w:tblPr>
    <w:tblStylePr w:type="firstRow">
      <w:rPr>
        <w:b/>
        <w:bCs/>
      </w:rPr>
      <w:tblPr/>
      <w:tcPr>
        <w:tcBorders>
          <w:bottom w:val="single" w:sz="12" w:space="0" w:color="977ABA" w:themeColor="accent4" w:themeTint="99"/>
        </w:tcBorders>
      </w:tcPr>
    </w:tblStylePr>
    <w:tblStylePr w:type="lastRow">
      <w:rPr>
        <w:b/>
        <w:bCs/>
      </w:rPr>
      <w:tblPr/>
      <w:tcPr>
        <w:tcBorders>
          <w:top w:val="double" w:sz="2" w:space="0" w:color="977ABA" w:themeColor="accent4"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D72BB"/>
    <w:tblPr>
      <w:tblStyleRowBandSize w:val="1"/>
      <w:tblStyleColBandSize w:val="1"/>
      <w:tblBorders>
        <w:top w:val="single" w:sz="4" w:space="0" w:color="C7E7A3" w:themeColor="accent6" w:themeTint="66"/>
        <w:left w:val="single" w:sz="4" w:space="0" w:color="C7E7A3" w:themeColor="accent6" w:themeTint="66"/>
        <w:bottom w:val="single" w:sz="4" w:space="0" w:color="C7E7A3" w:themeColor="accent6" w:themeTint="66"/>
        <w:right w:val="single" w:sz="4" w:space="0" w:color="C7E7A3" w:themeColor="accent6" w:themeTint="66"/>
        <w:insideH w:val="single" w:sz="4" w:space="0" w:color="C7E7A3" w:themeColor="accent6" w:themeTint="66"/>
        <w:insideV w:val="single" w:sz="4" w:space="0" w:color="C7E7A3" w:themeColor="accent6" w:themeTint="66"/>
      </w:tblBorders>
    </w:tblPr>
    <w:tblStylePr w:type="firstRow">
      <w:rPr>
        <w:b/>
        <w:bCs/>
      </w:rPr>
      <w:tblPr/>
      <w:tcPr>
        <w:tcBorders>
          <w:bottom w:val="single" w:sz="12" w:space="0" w:color="ABDC75" w:themeColor="accent6" w:themeTint="99"/>
        </w:tcBorders>
      </w:tcPr>
    </w:tblStylePr>
    <w:tblStylePr w:type="lastRow">
      <w:rPr>
        <w:b/>
        <w:bCs/>
      </w:rPr>
      <w:tblPr/>
      <w:tcPr>
        <w:tcBorders>
          <w:top w:val="double" w:sz="2" w:space="0" w:color="ABDC75" w:themeColor="accent6" w:themeTint="99"/>
        </w:tcBorders>
      </w:tcPr>
    </w:tblStylePr>
    <w:tblStylePr w:type="firstCol">
      <w:rPr>
        <w:b/>
        <w:bCs/>
      </w:rPr>
    </w:tblStylePr>
    <w:tblStylePr w:type="lastCol">
      <w:rPr>
        <w:b/>
        <w:bCs/>
      </w:rPr>
    </w:tblStylePr>
  </w:style>
  <w:style w:type="table" w:styleId="GridTable5Dark">
    <w:name w:val="Grid Table 5 Dark"/>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6F0"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95768"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95768"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95768"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95768" w:themeFill="text1"/>
      </w:tcPr>
    </w:tblStylePr>
    <w:tblStylePr w:type="band1Vert">
      <w:tblPr/>
      <w:tcPr>
        <w:shd w:val="clear" w:color="auto" w:fill="83CDE1" w:themeFill="text1" w:themeFillTint="66"/>
      </w:tcPr>
    </w:tblStylePr>
    <w:tblStylePr w:type="band1Horz">
      <w:tblPr/>
      <w:tcPr>
        <w:shd w:val="clear" w:color="auto" w:fill="83CDE1" w:themeFill="text1" w:themeFillTint="66"/>
      </w:tcPr>
    </w:tblStylePr>
  </w:style>
  <w:style w:type="table" w:styleId="GridTable5Dark-Accent1">
    <w:name w:val="Grid Table 5 Dark Accent 1"/>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E4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B556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B556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B556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B5569" w:themeFill="accent1"/>
      </w:tcPr>
    </w:tblStylePr>
    <w:tblStylePr w:type="band1Vert">
      <w:tblPr/>
      <w:tcPr>
        <w:shd w:val="clear" w:color="auto" w:fill="86C8E0" w:themeFill="accent1" w:themeFillTint="66"/>
      </w:tcPr>
    </w:tblStylePr>
    <w:tblStylePr w:type="band1Horz">
      <w:tblPr/>
      <w:tcPr>
        <w:shd w:val="clear" w:color="auto" w:fill="86C8E0" w:themeFill="accent1" w:themeFillTint="66"/>
      </w:tcPr>
    </w:tblStylePr>
  </w:style>
  <w:style w:type="table" w:styleId="GridTable5Dark-Accent3">
    <w:name w:val="Grid Table 5 Dark Accent 3"/>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DBE5"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A5081"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A5081"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A5081"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A5081" w:themeFill="accent3"/>
      </w:tcPr>
    </w:tblStylePr>
    <w:tblStylePr w:type="band1Vert">
      <w:tblPr/>
      <w:tcPr>
        <w:shd w:val="clear" w:color="auto" w:fill="DDB8CC" w:themeFill="accent3" w:themeFillTint="66"/>
      </w:tcPr>
    </w:tblStylePr>
    <w:tblStylePr w:type="band1Horz">
      <w:tblPr/>
      <w:tcPr>
        <w:shd w:val="clear" w:color="auto" w:fill="DDB8CC" w:themeFill="accent3" w:themeFillTint="66"/>
      </w:tcPr>
    </w:tblStylePr>
  </w:style>
  <w:style w:type="table" w:styleId="GridTable4-Accent6">
    <w:name w:val="Grid Table 4 Accent 6"/>
    <w:basedOn w:val="TableNormal"/>
    <w:uiPriority w:val="49"/>
    <w:rsid w:val="000D72BB"/>
    <w:tblPr>
      <w:tblStyleRowBandSize w:val="1"/>
      <w:tblStyleColBandSize w:val="1"/>
      <w:tblBorders>
        <w:top w:val="single" w:sz="4" w:space="0" w:color="ABDC75" w:themeColor="accent6" w:themeTint="99"/>
        <w:left w:val="single" w:sz="4" w:space="0" w:color="ABDC75" w:themeColor="accent6" w:themeTint="99"/>
        <w:bottom w:val="single" w:sz="4" w:space="0" w:color="ABDC75" w:themeColor="accent6" w:themeTint="99"/>
        <w:right w:val="single" w:sz="4" w:space="0" w:color="ABDC75" w:themeColor="accent6" w:themeTint="99"/>
        <w:insideH w:val="single" w:sz="4" w:space="0" w:color="ABDC75" w:themeColor="accent6" w:themeTint="99"/>
        <w:insideV w:val="single" w:sz="4" w:space="0" w:color="ABDC75" w:themeColor="accent6" w:themeTint="99"/>
      </w:tblBorders>
    </w:tblPr>
    <w:tblStylePr w:type="firstRow">
      <w:rPr>
        <w:b/>
        <w:bCs/>
        <w:color w:val="FFFFFF" w:themeColor="background1"/>
      </w:rPr>
      <w:tblPr/>
      <w:tcPr>
        <w:tcBorders>
          <w:top w:val="single" w:sz="4" w:space="0" w:color="73B22D" w:themeColor="accent6"/>
          <w:left w:val="single" w:sz="4" w:space="0" w:color="73B22D" w:themeColor="accent6"/>
          <w:bottom w:val="single" w:sz="4" w:space="0" w:color="73B22D" w:themeColor="accent6"/>
          <w:right w:val="single" w:sz="4" w:space="0" w:color="73B22D" w:themeColor="accent6"/>
          <w:insideH w:val="nil"/>
          <w:insideV w:val="nil"/>
        </w:tcBorders>
        <w:shd w:val="clear" w:color="auto" w:fill="73B22D" w:themeFill="accent6"/>
      </w:tcPr>
    </w:tblStylePr>
    <w:tblStylePr w:type="lastRow">
      <w:rPr>
        <w:b/>
        <w:bCs/>
      </w:rPr>
      <w:tblPr/>
      <w:tcPr>
        <w:tcBorders>
          <w:top w:val="double" w:sz="4" w:space="0" w:color="73B22D" w:themeColor="accent6"/>
        </w:tcBorders>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4-Accent2">
    <w:name w:val="Grid Table 4 Accent 2"/>
    <w:basedOn w:val="TableNormal"/>
    <w:uiPriority w:val="49"/>
    <w:rsid w:val="000D72BB"/>
    <w:tblPr>
      <w:tblStyleRowBandSize w:val="1"/>
      <w:tblStyleColBandSize w:val="1"/>
      <w:tblBorders>
        <w:top w:val="single" w:sz="4" w:space="0" w:color="FACB5F" w:themeColor="accent2" w:themeTint="99"/>
        <w:left w:val="single" w:sz="4" w:space="0" w:color="FACB5F" w:themeColor="accent2" w:themeTint="99"/>
        <w:bottom w:val="single" w:sz="4" w:space="0" w:color="FACB5F" w:themeColor="accent2" w:themeTint="99"/>
        <w:right w:val="single" w:sz="4" w:space="0" w:color="FACB5F" w:themeColor="accent2" w:themeTint="99"/>
        <w:insideH w:val="single" w:sz="4" w:space="0" w:color="FACB5F" w:themeColor="accent2" w:themeTint="99"/>
        <w:insideV w:val="single" w:sz="4" w:space="0" w:color="FACB5F" w:themeColor="accent2" w:themeTint="99"/>
      </w:tblBorders>
    </w:tblPr>
    <w:tblStylePr w:type="firstRow">
      <w:rPr>
        <w:b/>
        <w:bCs/>
        <w:color w:val="FFFFFF" w:themeColor="background1"/>
      </w:rPr>
      <w:tblPr/>
      <w:tcPr>
        <w:tcBorders>
          <w:top w:val="single" w:sz="4" w:space="0" w:color="E6A307" w:themeColor="accent2"/>
          <w:left w:val="single" w:sz="4" w:space="0" w:color="E6A307" w:themeColor="accent2"/>
          <w:bottom w:val="single" w:sz="4" w:space="0" w:color="E6A307" w:themeColor="accent2"/>
          <w:right w:val="single" w:sz="4" w:space="0" w:color="E6A307" w:themeColor="accent2"/>
          <w:insideH w:val="nil"/>
          <w:insideV w:val="nil"/>
        </w:tcBorders>
        <w:shd w:val="clear" w:color="auto" w:fill="E6A307" w:themeFill="accent2"/>
      </w:tcPr>
    </w:tblStylePr>
    <w:tblStylePr w:type="lastRow">
      <w:rPr>
        <w:b/>
        <w:bCs/>
      </w:rPr>
      <w:tblPr/>
      <w:tcPr>
        <w:tcBorders>
          <w:top w:val="double" w:sz="4" w:space="0" w:color="E6A307" w:themeColor="accent2"/>
        </w:tcBorders>
      </w:tcPr>
    </w:tblStylePr>
    <w:tblStylePr w:type="firstCol">
      <w:rPr>
        <w:b/>
        <w:bCs/>
      </w:rPr>
    </w:tblStylePr>
    <w:tblStylePr w:type="lastCol">
      <w:rPr>
        <w:b/>
        <w:bCs/>
      </w:rPr>
    </w:tblStylePr>
    <w:tblStylePr w:type="band1Vert">
      <w:tblPr/>
      <w:tcPr>
        <w:shd w:val="clear" w:color="auto" w:fill="FDEDC9" w:themeFill="accent2" w:themeFillTint="33"/>
      </w:tcPr>
    </w:tblStylePr>
    <w:tblStylePr w:type="band1Horz">
      <w:tblPr/>
      <w:tcPr>
        <w:shd w:val="clear" w:color="auto" w:fill="FDEDC9" w:themeFill="accent2" w:themeFillTint="33"/>
      </w:tcPr>
    </w:tblStylePr>
  </w:style>
  <w:style w:type="table" w:styleId="GridTable4-Accent1">
    <w:name w:val="Grid Table 4 Accent 1"/>
    <w:basedOn w:val="TableNormal"/>
    <w:uiPriority w:val="49"/>
    <w:rsid w:val="000D72BB"/>
    <w:tblPr>
      <w:tblStyleRowBandSize w:val="1"/>
      <w:tblStyleColBandSize w:val="1"/>
      <w:tblBorders>
        <w:top w:val="single" w:sz="4" w:space="0" w:color="4AADD0" w:themeColor="accent1" w:themeTint="99"/>
        <w:left w:val="single" w:sz="4" w:space="0" w:color="4AADD0" w:themeColor="accent1" w:themeTint="99"/>
        <w:bottom w:val="single" w:sz="4" w:space="0" w:color="4AADD0" w:themeColor="accent1" w:themeTint="99"/>
        <w:right w:val="single" w:sz="4" w:space="0" w:color="4AADD0" w:themeColor="accent1" w:themeTint="99"/>
        <w:insideH w:val="single" w:sz="4" w:space="0" w:color="4AADD0" w:themeColor="accent1" w:themeTint="99"/>
        <w:insideV w:val="single" w:sz="4" w:space="0" w:color="4AADD0" w:themeColor="accent1" w:themeTint="99"/>
      </w:tblBorders>
    </w:tblPr>
    <w:tblStylePr w:type="firstRow">
      <w:rPr>
        <w:b/>
        <w:bCs/>
        <w:color w:val="FFFFFF" w:themeColor="background1"/>
      </w:rPr>
      <w:tblPr/>
      <w:tcPr>
        <w:tcBorders>
          <w:top w:val="single" w:sz="4" w:space="0" w:color="1B5569" w:themeColor="accent1"/>
          <w:left w:val="single" w:sz="4" w:space="0" w:color="1B5569" w:themeColor="accent1"/>
          <w:bottom w:val="single" w:sz="4" w:space="0" w:color="1B5569" w:themeColor="accent1"/>
          <w:right w:val="single" w:sz="4" w:space="0" w:color="1B5569" w:themeColor="accent1"/>
          <w:insideH w:val="nil"/>
          <w:insideV w:val="nil"/>
        </w:tcBorders>
        <w:shd w:val="clear" w:color="auto" w:fill="1B5569" w:themeFill="accent1"/>
      </w:tcPr>
    </w:tblStylePr>
    <w:tblStylePr w:type="lastRow">
      <w:rPr>
        <w:b/>
        <w:bCs/>
      </w:rPr>
      <w:tblPr/>
      <w:tcPr>
        <w:tcBorders>
          <w:top w:val="double" w:sz="4" w:space="0" w:color="1B5569" w:themeColor="accent1"/>
        </w:tcBorders>
      </w:tcPr>
    </w:tblStylePr>
    <w:tblStylePr w:type="firstCol">
      <w:rPr>
        <w:b/>
        <w:bCs/>
      </w:rPr>
    </w:tblStylePr>
    <w:tblStylePr w:type="lastCol">
      <w:rPr>
        <w:b/>
        <w:bCs/>
      </w:rPr>
    </w:tblStylePr>
    <w:tblStylePr w:type="band1Vert">
      <w:tblPr/>
      <w:tcPr>
        <w:shd w:val="clear" w:color="auto" w:fill="C2E4EF" w:themeFill="accent1" w:themeFillTint="33"/>
      </w:tcPr>
    </w:tblStylePr>
    <w:tblStylePr w:type="band1Horz">
      <w:tblPr/>
      <w:tcPr>
        <w:shd w:val="clear" w:color="auto" w:fill="C2E4EF" w:themeFill="accent1" w:themeFillTint="33"/>
      </w:tcPr>
    </w:tblStylePr>
  </w:style>
  <w:style w:type="table" w:styleId="GridTable5Dark-Accent6">
    <w:name w:val="Grid Table 5 Dark Accent 6"/>
    <w:basedOn w:val="TableNormal"/>
    <w:uiPriority w:val="50"/>
    <w:rsid w:val="000D72B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3F3D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3B22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3B22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3B22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3B22D" w:themeFill="accent6"/>
      </w:tcPr>
    </w:tblStylePr>
    <w:tblStylePr w:type="band1Vert">
      <w:tblPr/>
      <w:tcPr>
        <w:shd w:val="clear" w:color="auto" w:fill="C7E7A3" w:themeFill="accent6" w:themeFillTint="66"/>
      </w:tcPr>
    </w:tblStylePr>
    <w:tblStylePr w:type="band1Horz">
      <w:tblPr/>
      <w:tcPr>
        <w:shd w:val="clear" w:color="auto" w:fill="C7E7A3" w:themeFill="accent6" w:themeFillTint="66"/>
      </w:tcPr>
    </w:tblStylePr>
  </w:style>
  <w:style w:type="table" w:styleId="PlainTable2">
    <w:name w:val="Plain Table 2"/>
    <w:basedOn w:val="TableNormal"/>
    <w:uiPriority w:val="42"/>
    <w:rsid w:val="000D72BB"/>
    <w:tblPr>
      <w:tblStyleRowBandSize w:val="1"/>
      <w:tblStyleColBandSize w:val="1"/>
      <w:tblBorders>
        <w:top w:val="single" w:sz="4" w:space="0" w:color="64C0DA" w:themeColor="text1" w:themeTint="80"/>
        <w:bottom w:val="single" w:sz="4" w:space="0" w:color="64C0DA" w:themeColor="text1" w:themeTint="80"/>
      </w:tblBorders>
    </w:tblPr>
    <w:tblStylePr w:type="firstRow">
      <w:rPr>
        <w:b/>
        <w:bCs/>
      </w:rPr>
      <w:tblPr/>
      <w:tcPr>
        <w:tcBorders>
          <w:bottom w:val="single" w:sz="4" w:space="0" w:color="64C0DA" w:themeColor="text1" w:themeTint="80"/>
        </w:tcBorders>
      </w:tcPr>
    </w:tblStylePr>
    <w:tblStylePr w:type="lastRow">
      <w:rPr>
        <w:b/>
        <w:bCs/>
      </w:rPr>
      <w:tblPr/>
      <w:tcPr>
        <w:tcBorders>
          <w:top w:val="single" w:sz="4" w:space="0" w:color="64C0DA" w:themeColor="text1" w:themeTint="80"/>
        </w:tcBorders>
      </w:tcPr>
    </w:tblStylePr>
    <w:tblStylePr w:type="firstCol">
      <w:rPr>
        <w:b/>
        <w:bCs/>
      </w:rPr>
    </w:tblStylePr>
    <w:tblStylePr w:type="lastCol">
      <w:rPr>
        <w:b/>
        <w:bCs/>
      </w:rPr>
    </w:tblStylePr>
    <w:tblStylePr w:type="band1Vert">
      <w:tblPr/>
      <w:tcPr>
        <w:tcBorders>
          <w:left w:val="single" w:sz="4" w:space="0" w:color="64C0DA" w:themeColor="text1" w:themeTint="80"/>
          <w:right w:val="single" w:sz="4" w:space="0" w:color="64C0DA" w:themeColor="text1" w:themeTint="80"/>
        </w:tcBorders>
      </w:tcPr>
    </w:tblStylePr>
    <w:tblStylePr w:type="band2Vert">
      <w:tblPr/>
      <w:tcPr>
        <w:tcBorders>
          <w:left w:val="single" w:sz="4" w:space="0" w:color="64C0DA" w:themeColor="text1" w:themeTint="80"/>
          <w:right w:val="single" w:sz="4" w:space="0" w:color="64C0DA" w:themeColor="text1" w:themeTint="80"/>
        </w:tcBorders>
      </w:tcPr>
    </w:tblStylePr>
    <w:tblStylePr w:type="band1Horz">
      <w:tblPr/>
      <w:tcPr>
        <w:tcBorders>
          <w:top w:val="single" w:sz="4" w:space="0" w:color="64C0DA" w:themeColor="text1" w:themeTint="80"/>
          <w:bottom w:val="single" w:sz="4" w:space="0" w:color="64C0DA" w:themeColor="text1" w:themeTint="80"/>
        </w:tcBorders>
      </w:tcPr>
    </w:tblStylePr>
  </w:style>
  <w:style w:type="table" w:styleId="PlainTable4">
    <w:name w:val="Plain Table 4"/>
    <w:basedOn w:val="TableNormal"/>
    <w:uiPriority w:val="44"/>
    <w:rsid w:val="000D72B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1Light-Accent6">
    <w:name w:val="List Table 1 Light Accent 6"/>
    <w:basedOn w:val="TableNormal"/>
    <w:uiPriority w:val="46"/>
    <w:rsid w:val="007F25C9"/>
    <w:tblPr>
      <w:tblStyleRowBandSize w:val="1"/>
      <w:tblStyleColBandSize w:val="1"/>
    </w:tblPr>
    <w:tblStylePr w:type="firstRow">
      <w:rPr>
        <w:b/>
        <w:bCs/>
      </w:rPr>
      <w:tblPr/>
      <w:tcPr>
        <w:tcBorders>
          <w:bottom w:val="single" w:sz="4" w:space="0" w:color="ABDC75" w:themeColor="accent6" w:themeTint="99"/>
        </w:tcBorders>
      </w:tcPr>
    </w:tblStylePr>
    <w:tblStylePr w:type="lastRow">
      <w:rPr>
        <w:b/>
        <w:bCs/>
      </w:rPr>
      <w:tblPr/>
      <w:tcPr>
        <w:tcBorders>
          <w:top w:val="single" w:sz="4" w:space="0" w:color="ABDC75" w:themeColor="accent6" w:themeTint="99"/>
        </w:tcBorders>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2-Accent6">
    <w:name w:val="Grid Table 2 Accent 6"/>
    <w:basedOn w:val="TableNormal"/>
    <w:uiPriority w:val="47"/>
    <w:rsid w:val="007F25C9"/>
    <w:tblPr>
      <w:tblStyleRowBandSize w:val="1"/>
      <w:tblStyleColBandSize w:val="1"/>
      <w:tblBorders>
        <w:top w:val="single" w:sz="2" w:space="0" w:color="ABDC75" w:themeColor="accent6" w:themeTint="99"/>
        <w:bottom w:val="single" w:sz="2" w:space="0" w:color="ABDC75" w:themeColor="accent6" w:themeTint="99"/>
        <w:insideH w:val="single" w:sz="2" w:space="0" w:color="ABDC75" w:themeColor="accent6" w:themeTint="99"/>
        <w:insideV w:val="single" w:sz="2" w:space="0" w:color="ABDC75" w:themeColor="accent6" w:themeTint="99"/>
      </w:tblBorders>
    </w:tblPr>
    <w:tblStylePr w:type="firstRow">
      <w:rPr>
        <w:b/>
        <w:bCs/>
      </w:rPr>
      <w:tblPr/>
      <w:tcPr>
        <w:tcBorders>
          <w:top w:val="nil"/>
          <w:bottom w:val="single" w:sz="12" w:space="0" w:color="ABDC75" w:themeColor="accent6" w:themeTint="99"/>
          <w:insideH w:val="nil"/>
          <w:insideV w:val="nil"/>
        </w:tcBorders>
        <w:shd w:val="clear" w:color="auto" w:fill="FFFFFF" w:themeFill="background1"/>
      </w:tcPr>
    </w:tblStylePr>
    <w:tblStylePr w:type="lastRow">
      <w:rPr>
        <w:b/>
        <w:bCs/>
      </w:rPr>
      <w:tblPr/>
      <w:tcPr>
        <w:tcBorders>
          <w:top w:val="double" w:sz="2" w:space="0" w:color="ABDC75"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3F3D0" w:themeFill="accent6" w:themeFillTint="33"/>
      </w:tcPr>
    </w:tblStylePr>
    <w:tblStylePr w:type="band1Horz">
      <w:tblPr/>
      <w:tcPr>
        <w:shd w:val="clear" w:color="auto" w:fill="E3F3D0" w:themeFill="accent6" w:themeFillTint="33"/>
      </w:tcPr>
    </w:tblStylePr>
  </w:style>
  <w:style w:type="table" w:styleId="GridTable3-Accent6">
    <w:name w:val="Grid Table 3 Accent 6"/>
    <w:basedOn w:val="TableNormal"/>
    <w:uiPriority w:val="48"/>
    <w:rsid w:val="007F25C9"/>
    <w:tblPr>
      <w:tblStyleRowBandSize w:val="1"/>
      <w:tblStyleColBandSize w:val="1"/>
      <w:tblBorders>
        <w:top w:val="single" w:sz="4" w:space="0" w:color="ABDC75" w:themeColor="accent6" w:themeTint="99"/>
        <w:left w:val="single" w:sz="4" w:space="0" w:color="ABDC75" w:themeColor="accent6" w:themeTint="99"/>
        <w:bottom w:val="single" w:sz="4" w:space="0" w:color="ABDC75" w:themeColor="accent6" w:themeTint="99"/>
        <w:right w:val="single" w:sz="4" w:space="0" w:color="ABDC75" w:themeColor="accent6" w:themeTint="99"/>
        <w:insideH w:val="single" w:sz="4" w:space="0" w:color="ABDC75" w:themeColor="accent6" w:themeTint="99"/>
        <w:insideV w:val="single" w:sz="4" w:space="0" w:color="ABDC75"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3F3D0" w:themeFill="accent6" w:themeFillTint="33"/>
      </w:tcPr>
    </w:tblStylePr>
    <w:tblStylePr w:type="band1Horz">
      <w:tblPr/>
      <w:tcPr>
        <w:shd w:val="clear" w:color="auto" w:fill="E3F3D0" w:themeFill="accent6" w:themeFillTint="33"/>
      </w:tcPr>
    </w:tblStylePr>
    <w:tblStylePr w:type="neCell">
      <w:tblPr/>
      <w:tcPr>
        <w:tcBorders>
          <w:bottom w:val="single" w:sz="4" w:space="0" w:color="ABDC75" w:themeColor="accent6" w:themeTint="99"/>
        </w:tcBorders>
      </w:tcPr>
    </w:tblStylePr>
    <w:tblStylePr w:type="nwCell">
      <w:tblPr/>
      <w:tcPr>
        <w:tcBorders>
          <w:bottom w:val="single" w:sz="4" w:space="0" w:color="ABDC75" w:themeColor="accent6" w:themeTint="99"/>
        </w:tcBorders>
      </w:tcPr>
    </w:tblStylePr>
    <w:tblStylePr w:type="seCell">
      <w:tblPr/>
      <w:tcPr>
        <w:tcBorders>
          <w:top w:val="single" w:sz="4" w:space="0" w:color="ABDC75" w:themeColor="accent6" w:themeTint="99"/>
        </w:tcBorders>
      </w:tcPr>
    </w:tblStylePr>
    <w:tblStylePr w:type="swCell">
      <w:tblPr/>
      <w:tcPr>
        <w:tcBorders>
          <w:top w:val="single" w:sz="4" w:space="0" w:color="ABDC75" w:themeColor="accent6" w:themeTint="99"/>
        </w:tcBorders>
      </w:tcPr>
    </w:tblStylePr>
  </w:style>
  <w:style w:type="table" w:styleId="GridTable3">
    <w:name w:val="Grid Table 3"/>
    <w:basedOn w:val="TableNormal"/>
    <w:uiPriority w:val="48"/>
    <w:rsid w:val="007F25C9"/>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insideV w:val="single" w:sz="4" w:space="0" w:color="46B4D2"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6F0" w:themeFill="text1" w:themeFillTint="33"/>
      </w:tcPr>
    </w:tblStylePr>
    <w:tblStylePr w:type="band1Horz">
      <w:tblPr/>
      <w:tcPr>
        <w:shd w:val="clear" w:color="auto" w:fill="C1E6F0" w:themeFill="text1" w:themeFillTint="33"/>
      </w:tcPr>
    </w:tblStylePr>
    <w:tblStylePr w:type="neCell">
      <w:tblPr/>
      <w:tcPr>
        <w:tcBorders>
          <w:bottom w:val="single" w:sz="4" w:space="0" w:color="46B4D2" w:themeColor="text1" w:themeTint="99"/>
        </w:tcBorders>
      </w:tcPr>
    </w:tblStylePr>
    <w:tblStylePr w:type="nwCell">
      <w:tblPr/>
      <w:tcPr>
        <w:tcBorders>
          <w:bottom w:val="single" w:sz="4" w:space="0" w:color="46B4D2" w:themeColor="text1" w:themeTint="99"/>
        </w:tcBorders>
      </w:tcPr>
    </w:tblStylePr>
    <w:tblStylePr w:type="seCell">
      <w:tblPr/>
      <w:tcPr>
        <w:tcBorders>
          <w:top w:val="single" w:sz="4" w:space="0" w:color="46B4D2" w:themeColor="text1" w:themeTint="99"/>
        </w:tcBorders>
      </w:tcPr>
    </w:tblStylePr>
    <w:tblStylePr w:type="swCell">
      <w:tblPr/>
      <w:tcPr>
        <w:tcBorders>
          <w:top w:val="single" w:sz="4" w:space="0" w:color="46B4D2" w:themeColor="text1" w:themeTint="99"/>
        </w:tcBorders>
      </w:tcPr>
    </w:tblStylePr>
  </w:style>
  <w:style w:type="table" w:styleId="GridTable2-Accent5">
    <w:name w:val="Grid Table 2 Accent 5"/>
    <w:basedOn w:val="TableNormal"/>
    <w:uiPriority w:val="47"/>
    <w:rsid w:val="007F25C9"/>
    <w:tblPr>
      <w:tblStyleRowBandSize w:val="1"/>
      <w:tblStyleColBandSize w:val="1"/>
      <w:tblBorders>
        <w:top w:val="single" w:sz="2" w:space="0" w:color="3BEEF2" w:themeColor="accent5" w:themeTint="99"/>
        <w:bottom w:val="single" w:sz="2" w:space="0" w:color="3BEEF2" w:themeColor="accent5" w:themeTint="99"/>
        <w:insideH w:val="single" w:sz="2" w:space="0" w:color="3BEEF2" w:themeColor="accent5" w:themeTint="99"/>
        <w:insideV w:val="single" w:sz="2" w:space="0" w:color="3BEEF2" w:themeColor="accent5" w:themeTint="99"/>
      </w:tblBorders>
    </w:tblPr>
    <w:tblStylePr w:type="firstRow">
      <w:rPr>
        <w:b/>
        <w:bCs/>
      </w:rPr>
      <w:tblPr/>
      <w:tcPr>
        <w:tcBorders>
          <w:top w:val="nil"/>
          <w:bottom w:val="single" w:sz="12" w:space="0" w:color="3BEEF2" w:themeColor="accent5" w:themeTint="99"/>
          <w:insideH w:val="nil"/>
          <w:insideV w:val="nil"/>
        </w:tcBorders>
        <w:shd w:val="clear" w:color="auto" w:fill="FFFFFF" w:themeFill="background1"/>
      </w:tcPr>
    </w:tblStylePr>
    <w:tblStylePr w:type="lastRow">
      <w:rPr>
        <w:b/>
        <w:bCs/>
      </w:rPr>
      <w:tblPr/>
      <w:tcPr>
        <w:tcBorders>
          <w:top w:val="double" w:sz="2" w:space="0" w:color="3BEEF2"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DF9FA" w:themeFill="accent5" w:themeFillTint="33"/>
      </w:tcPr>
    </w:tblStylePr>
    <w:tblStylePr w:type="band1Horz">
      <w:tblPr/>
      <w:tcPr>
        <w:shd w:val="clear" w:color="auto" w:fill="BDF9FA" w:themeFill="accent5" w:themeFillTint="33"/>
      </w:tcPr>
    </w:tblStylePr>
  </w:style>
  <w:style w:type="table" w:styleId="GridTable2-Accent3">
    <w:name w:val="Grid Table 2 Accent 3"/>
    <w:basedOn w:val="TableNormal"/>
    <w:uiPriority w:val="47"/>
    <w:rsid w:val="007F25C9"/>
    <w:tblPr>
      <w:tblStyleRowBandSize w:val="1"/>
      <w:tblStyleColBandSize w:val="1"/>
      <w:tblBorders>
        <w:top w:val="single" w:sz="2" w:space="0" w:color="CD94B3" w:themeColor="accent3" w:themeTint="99"/>
        <w:bottom w:val="single" w:sz="2" w:space="0" w:color="CD94B3" w:themeColor="accent3" w:themeTint="99"/>
        <w:insideH w:val="single" w:sz="2" w:space="0" w:color="CD94B3" w:themeColor="accent3" w:themeTint="99"/>
        <w:insideV w:val="single" w:sz="2" w:space="0" w:color="CD94B3" w:themeColor="accent3" w:themeTint="99"/>
      </w:tblBorders>
    </w:tblPr>
    <w:tblStylePr w:type="firstRow">
      <w:rPr>
        <w:b/>
        <w:bCs/>
      </w:rPr>
      <w:tblPr/>
      <w:tcPr>
        <w:tcBorders>
          <w:top w:val="nil"/>
          <w:bottom w:val="single" w:sz="12" w:space="0" w:color="CD94B3" w:themeColor="accent3" w:themeTint="99"/>
          <w:insideH w:val="nil"/>
          <w:insideV w:val="nil"/>
        </w:tcBorders>
        <w:shd w:val="clear" w:color="auto" w:fill="FFFFFF" w:themeFill="background1"/>
      </w:tcPr>
    </w:tblStylePr>
    <w:tblStylePr w:type="lastRow">
      <w:rPr>
        <w:b/>
        <w:bCs/>
      </w:rPr>
      <w:tblPr/>
      <w:tcPr>
        <w:tcBorders>
          <w:top w:val="double" w:sz="2" w:space="0" w:color="CD94B3"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DBE5" w:themeFill="accent3" w:themeFillTint="33"/>
      </w:tcPr>
    </w:tblStylePr>
    <w:tblStylePr w:type="band1Horz">
      <w:tblPr/>
      <w:tcPr>
        <w:shd w:val="clear" w:color="auto" w:fill="EEDBE5" w:themeFill="accent3" w:themeFillTint="33"/>
      </w:tcPr>
    </w:tblStylePr>
  </w:style>
  <w:style w:type="table" w:styleId="GridTable2-Accent4">
    <w:name w:val="Grid Table 2 Accent 4"/>
    <w:basedOn w:val="TableNormal"/>
    <w:uiPriority w:val="47"/>
    <w:rsid w:val="007F25C9"/>
    <w:tblPr>
      <w:tblStyleRowBandSize w:val="1"/>
      <w:tblStyleColBandSize w:val="1"/>
      <w:tblBorders>
        <w:top w:val="single" w:sz="2" w:space="0" w:color="977ABA" w:themeColor="accent4" w:themeTint="99"/>
        <w:bottom w:val="single" w:sz="2" w:space="0" w:color="977ABA" w:themeColor="accent4" w:themeTint="99"/>
        <w:insideH w:val="single" w:sz="2" w:space="0" w:color="977ABA" w:themeColor="accent4" w:themeTint="99"/>
        <w:insideV w:val="single" w:sz="2" w:space="0" w:color="977ABA" w:themeColor="accent4" w:themeTint="99"/>
      </w:tblBorders>
    </w:tblPr>
    <w:tblStylePr w:type="firstRow">
      <w:rPr>
        <w:b/>
        <w:bCs/>
      </w:rPr>
      <w:tblPr/>
      <w:tcPr>
        <w:tcBorders>
          <w:top w:val="nil"/>
          <w:bottom w:val="single" w:sz="12" w:space="0" w:color="977ABA" w:themeColor="accent4" w:themeTint="99"/>
          <w:insideH w:val="nil"/>
          <w:insideV w:val="nil"/>
        </w:tcBorders>
        <w:shd w:val="clear" w:color="auto" w:fill="FFFFFF" w:themeFill="background1"/>
      </w:tcPr>
    </w:tblStylePr>
    <w:tblStylePr w:type="lastRow">
      <w:rPr>
        <w:b/>
        <w:bCs/>
      </w:rPr>
      <w:tblPr/>
      <w:tcPr>
        <w:tcBorders>
          <w:top w:val="double" w:sz="2" w:space="0" w:color="977ABA"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CD2E8" w:themeFill="accent4" w:themeFillTint="33"/>
      </w:tcPr>
    </w:tblStylePr>
    <w:tblStylePr w:type="band1Horz">
      <w:tblPr/>
      <w:tcPr>
        <w:shd w:val="clear" w:color="auto" w:fill="DCD2E8" w:themeFill="accent4" w:themeFillTint="33"/>
      </w:tcPr>
    </w:tblStylePr>
  </w:style>
  <w:style w:type="table" w:styleId="GridTable4">
    <w:name w:val="Grid Table 4"/>
    <w:basedOn w:val="TableNormal"/>
    <w:uiPriority w:val="49"/>
    <w:rsid w:val="007125A6"/>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insideV w:val="single" w:sz="4" w:space="0" w:color="46B4D2" w:themeColor="text1" w:themeTint="99"/>
      </w:tblBorders>
    </w:tblPr>
    <w:tblStylePr w:type="firstRow">
      <w:rPr>
        <w:b/>
        <w:bCs/>
        <w:color w:val="FFFFFF" w:themeColor="background1"/>
      </w:rPr>
      <w:tblPr/>
      <w:tcPr>
        <w:tcBorders>
          <w:top w:val="single" w:sz="4" w:space="0" w:color="195768" w:themeColor="text1"/>
          <w:left w:val="single" w:sz="4" w:space="0" w:color="195768" w:themeColor="text1"/>
          <w:bottom w:val="single" w:sz="4" w:space="0" w:color="195768" w:themeColor="text1"/>
          <w:right w:val="single" w:sz="4" w:space="0" w:color="195768" w:themeColor="text1"/>
          <w:insideH w:val="nil"/>
          <w:insideV w:val="nil"/>
        </w:tcBorders>
        <w:shd w:val="clear" w:color="auto" w:fill="195768" w:themeFill="text1"/>
      </w:tcPr>
    </w:tblStylePr>
    <w:tblStylePr w:type="lastRow">
      <w:rPr>
        <w:b/>
        <w:bCs/>
      </w:rPr>
      <w:tblPr/>
      <w:tcPr>
        <w:tcBorders>
          <w:top w:val="double" w:sz="4" w:space="0" w:color="195768" w:themeColor="text1"/>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table" w:styleId="ListTable4">
    <w:name w:val="List Table 4"/>
    <w:basedOn w:val="TableNormal"/>
    <w:uiPriority w:val="49"/>
    <w:rsid w:val="007125A6"/>
    <w:tblPr>
      <w:tblStyleRowBandSize w:val="1"/>
      <w:tblStyleColBandSize w:val="1"/>
      <w:tblBorders>
        <w:top w:val="single" w:sz="4" w:space="0" w:color="46B4D2" w:themeColor="text1" w:themeTint="99"/>
        <w:left w:val="single" w:sz="4" w:space="0" w:color="46B4D2" w:themeColor="text1" w:themeTint="99"/>
        <w:bottom w:val="single" w:sz="4" w:space="0" w:color="46B4D2" w:themeColor="text1" w:themeTint="99"/>
        <w:right w:val="single" w:sz="4" w:space="0" w:color="46B4D2" w:themeColor="text1" w:themeTint="99"/>
        <w:insideH w:val="single" w:sz="4" w:space="0" w:color="46B4D2" w:themeColor="text1" w:themeTint="99"/>
      </w:tblBorders>
    </w:tblPr>
    <w:tblStylePr w:type="firstRow">
      <w:rPr>
        <w:b/>
        <w:bCs/>
        <w:color w:val="FFFFFF" w:themeColor="background1"/>
      </w:rPr>
      <w:tblPr/>
      <w:tcPr>
        <w:tcBorders>
          <w:top w:val="single" w:sz="4" w:space="0" w:color="195768" w:themeColor="text1"/>
          <w:left w:val="single" w:sz="4" w:space="0" w:color="195768" w:themeColor="text1"/>
          <w:bottom w:val="single" w:sz="4" w:space="0" w:color="195768" w:themeColor="text1"/>
          <w:right w:val="single" w:sz="4" w:space="0" w:color="195768" w:themeColor="text1"/>
          <w:insideH w:val="nil"/>
        </w:tcBorders>
        <w:shd w:val="clear" w:color="auto" w:fill="195768" w:themeFill="text1"/>
      </w:tcPr>
    </w:tblStylePr>
    <w:tblStylePr w:type="lastRow">
      <w:rPr>
        <w:b/>
        <w:bCs/>
      </w:rPr>
      <w:tblPr/>
      <w:tcPr>
        <w:tcBorders>
          <w:top w:val="double" w:sz="4" w:space="0" w:color="46B4D2" w:themeColor="text1" w:themeTint="99"/>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table" w:styleId="ListTable3-Accent1">
    <w:name w:val="List Table 3 Accent 1"/>
    <w:basedOn w:val="TableNormal"/>
    <w:uiPriority w:val="48"/>
    <w:rsid w:val="007125A6"/>
    <w:tblPr>
      <w:tblStyleRowBandSize w:val="1"/>
      <w:tblStyleColBandSize w:val="1"/>
      <w:tblBorders>
        <w:top w:val="single" w:sz="4" w:space="0" w:color="1B5569" w:themeColor="accent1"/>
        <w:left w:val="single" w:sz="4" w:space="0" w:color="1B5569" w:themeColor="accent1"/>
        <w:bottom w:val="single" w:sz="4" w:space="0" w:color="1B5569" w:themeColor="accent1"/>
        <w:right w:val="single" w:sz="4" w:space="0" w:color="1B5569" w:themeColor="accent1"/>
      </w:tblBorders>
    </w:tblPr>
    <w:tblStylePr w:type="firstRow">
      <w:rPr>
        <w:b/>
        <w:bCs/>
        <w:color w:val="FFFFFF" w:themeColor="background1"/>
      </w:rPr>
      <w:tblPr/>
      <w:tcPr>
        <w:shd w:val="clear" w:color="auto" w:fill="1B5569" w:themeFill="accent1"/>
      </w:tcPr>
    </w:tblStylePr>
    <w:tblStylePr w:type="lastRow">
      <w:rPr>
        <w:b/>
        <w:bCs/>
      </w:rPr>
      <w:tblPr/>
      <w:tcPr>
        <w:tcBorders>
          <w:top w:val="double" w:sz="4" w:space="0" w:color="1B556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B5569" w:themeColor="accent1"/>
          <w:right w:val="single" w:sz="4" w:space="0" w:color="1B5569" w:themeColor="accent1"/>
        </w:tcBorders>
      </w:tcPr>
    </w:tblStylePr>
    <w:tblStylePr w:type="band1Horz">
      <w:tblPr/>
      <w:tcPr>
        <w:tcBorders>
          <w:top w:val="single" w:sz="4" w:space="0" w:color="1B5569" w:themeColor="accent1"/>
          <w:bottom w:val="single" w:sz="4" w:space="0" w:color="1B556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B5569" w:themeColor="accent1"/>
          <w:left w:val="nil"/>
        </w:tcBorders>
      </w:tcPr>
    </w:tblStylePr>
    <w:tblStylePr w:type="swCell">
      <w:tblPr/>
      <w:tcPr>
        <w:tcBorders>
          <w:top w:val="double" w:sz="4" w:space="0" w:color="1B5569" w:themeColor="accent1"/>
          <w:right w:val="nil"/>
        </w:tcBorders>
      </w:tcPr>
    </w:tblStylePr>
  </w:style>
  <w:style w:type="table" w:styleId="ListTable3">
    <w:name w:val="List Table 3"/>
    <w:basedOn w:val="TableNormal"/>
    <w:uiPriority w:val="48"/>
    <w:rsid w:val="007125A6"/>
    <w:tblPr>
      <w:tblStyleRowBandSize w:val="1"/>
      <w:tblStyleColBandSize w:val="1"/>
      <w:tblBorders>
        <w:top w:val="single" w:sz="4" w:space="0" w:color="195768" w:themeColor="text1"/>
        <w:left w:val="single" w:sz="4" w:space="0" w:color="195768" w:themeColor="text1"/>
        <w:bottom w:val="single" w:sz="4" w:space="0" w:color="195768" w:themeColor="text1"/>
        <w:right w:val="single" w:sz="4" w:space="0" w:color="195768" w:themeColor="text1"/>
      </w:tblBorders>
    </w:tblPr>
    <w:tblStylePr w:type="firstRow">
      <w:rPr>
        <w:b/>
        <w:bCs/>
        <w:color w:val="FFFFFF" w:themeColor="background1"/>
      </w:rPr>
      <w:tblPr/>
      <w:tcPr>
        <w:shd w:val="clear" w:color="auto" w:fill="195768" w:themeFill="text1"/>
      </w:tcPr>
    </w:tblStylePr>
    <w:tblStylePr w:type="lastRow">
      <w:rPr>
        <w:b/>
        <w:bCs/>
      </w:rPr>
      <w:tblPr/>
      <w:tcPr>
        <w:tcBorders>
          <w:top w:val="double" w:sz="4" w:space="0" w:color="195768"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95768" w:themeColor="text1"/>
          <w:right w:val="single" w:sz="4" w:space="0" w:color="195768" w:themeColor="text1"/>
        </w:tcBorders>
      </w:tcPr>
    </w:tblStylePr>
    <w:tblStylePr w:type="band1Horz">
      <w:tblPr/>
      <w:tcPr>
        <w:tcBorders>
          <w:top w:val="single" w:sz="4" w:space="0" w:color="195768" w:themeColor="text1"/>
          <w:bottom w:val="single" w:sz="4" w:space="0" w:color="195768"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95768" w:themeColor="text1"/>
          <w:left w:val="nil"/>
        </w:tcBorders>
      </w:tcPr>
    </w:tblStylePr>
    <w:tblStylePr w:type="swCell">
      <w:tblPr/>
      <w:tcPr>
        <w:tcBorders>
          <w:top w:val="double" w:sz="4" w:space="0" w:color="195768" w:themeColor="text1"/>
          <w:right w:val="nil"/>
        </w:tcBorders>
      </w:tcPr>
    </w:tblStylePr>
  </w:style>
  <w:style w:type="table" w:styleId="ListTable1Light">
    <w:name w:val="List Table 1 Light"/>
    <w:basedOn w:val="TableNormal"/>
    <w:uiPriority w:val="46"/>
    <w:rsid w:val="00240CE4"/>
    <w:tblPr>
      <w:tblStyleRowBandSize w:val="1"/>
      <w:tblStyleColBandSize w:val="1"/>
    </w:tblPr>
    <w:tblStylePr w:type="firstRow">
      <w:rPr>
        <w:b/>
        <w:bCs/>
      </w:rPr>
      <w:tblPr/>
      <w:tcPr>
        <w:tcBorders>
          <w:bottom w:val="single" w:sz="4" w:space="0" w:color="46B4D2" w:themeColor="text1" w:themeTint="99"/>
        </w:tcBorders>
      </w:tcPr>
    </w:tblStylePr>
    <w:tblStylePr w:type="lastRow">
      <w:rPr>
        <w:b/>
        <w:bCs/>
      </w:rPr>
      <w:tblPr/>
      <w:tcPr>
        <w:tcBorders>
          <w:top w:val="single" w:sz="4" w:space="0" w:color="46B4D2" w:themeColor="text1" w:themeTint="99"/>
        </w:tcBorders>
      </w:tcPr>
    </w:tblStylePr>
    <w:tblStylePr w:type="firstCol">
      <w:rPr>
        <w:b/>
        <w:bCs/>
      </w:rPr>
    </w:tblStylePr>
    <w:tblStylePr w:type="lastCol">
      <w:rPr>
        <w:b/>
        <w:bCs/>
      </w:rPr>
    </w:tblStylePr>
    <w:tblStylePr w:type="band1Vert">
      <w:tblPr/>
      <w:tcPr>
        <w:shd w:val="clear" w:color="auto" w:fill="C1E6F0" w:themeFill="text1" w:themeFillTint="33"/>
      </w:tcPr>
    </w:tblStylePr>
    <w:tblStylePr w:type="band1Horz">
      <w:tblPr/>
      <w:tcPr>
        <w:shd w:val="clear" w:color="auto" w:fill="C1E6F0" w:themeFill="text1" w:themeFillTint="33"/>
      </w:tcPr>
    </w:tblStylePr>
  </w:style>
  <w:style w:type="paragraph" w:styleId="Title">
    <w:name w:val="Title"/>
    <w:basedOn w:val="Normal"/>
    <w:next w:val="Normal"/>
    <w:link w:val="TitleChar"/>
    <w:uiPriority w:val="10"/>
    <w:qFormat/>
    <w:rsid w:val="00500A5C"/>
    <w:pPr>
      <w:contextualSpacing/>
      <w:jc w:val="center"/>
    </w:pPr>
    <w:rPr>
      <w:rFonts w:eastAsiaTheme="majorEastAsia" w:cstheme="majorBidi"/>
      <w:b/>
      <w:color w:val="FFFFFF" w:themeColor="background1"/>
      <w:spacing w:val="-10"/>
      <w:kern w:val="28"/>
      <w:sz w:val="56"/>
      <w:szCs w:val="56"/>
    </w:rPr>
  </w:style>
  <w:style w:type="character" w:customStyle="1" w:styleId="TitleChar">
    <w:name w:val="Title Char"/>
    <w:basedOn w:val="DefaultParagraphFont"/>
    <w:link w:val="Title"/>
    <w:uiPriority w:val="10"/>
    <w:rsid w:val="00500A5C"/>
    <w:rPr>
      <w:rFonts w:ascii="Arial" w:eastAsiaTheme="majorEastAsia" w:hAnsi="Arial" w:cstheme="majorBidi"/>
      <w:b/>
      <w:color w:val="FFFFFF" w:themeColor="background1"/>
      <w:spacing w:val="-10"/>
      <w:kern w:val="28"/>
      <w:sz w:val="56"/>
      <w:szCs w:val="56"/>
    </w:rPr>
  </w:style>
  <w:style w:type="character" w:customStyle="1" w:styleId="Heading1Char">
    <w:name w:val="Heading 1 Char"/>
    <w:basedOn w:val="DefaultParagraphFont"/>
    <w:link w:val="Heading1"/>
    <w:uiPriority w:val="9"/>
    <w:rsid w:val="00165F62"/>
    <w:rPr>
      <w:rFonts w:ascii="Arial" w:hAnsi="Arial" w:cs="Arial"/>
      <w:b/>
      <w:color w:val="171717" w:themeColor="background2" w:themeShade="1A"/>
      <w:sz w:val="28"/>
      <w:szCs w:val="28"/>
    </w:rPr>
  </w:style>
  <w:style w:type="character" w:customStyle="1" w:styleId="Heading2Char">
    <w:name w:val="Heading 2 Char"/>
    <w:basedOn w:val="DefaultParagraphFont"/>
    <w:link w:val="Heading2"/>
    <w:uiPriority w:val="9"/>
    <w:rsid w:val="00165F62"/>
    <w:rPr>
      <w:rFonts w:asciiTheme="majorHAnsi" w:eastAsiaTheme="majorEastAsia" w:hAnsiTheme="majorHAnsi" w:cstheme="majorBidi"/>
      <w:color w:val="143F4E" w:themeColor="accent1" w:themeShade="BF"/>
      <w:sz w:val="26"/>
      <w:szCs w:val="26"/>
    </w:rPr>
  </w:style>
  <w:style w:type="paragraph" w:styleId="NormalWeb">
    <w:name w:val="Normal (Web)"/>
    <w:basedOn w:val="Normal"/>
    <w:uiPriority w:val="99"/>
    <w:semiHidden/>
    <w:unhideWhenUsed/>
    <w:rsid w:val="00516864"/>
    <w:pPr>
      <w:spacing w:before="100" w:beforeAutospacing="1" w:after="100" w:afterAutospacing="1"/>
    </w:pPr>
    <w:rPr>
      <w:rFonts w:ascii="Times New Roman" w:eastAsia="Times New Roman" w:hAnsi="Times New Roman" w:cs="Times New Roman"/>
      <w:sz w:val="24"/>
      <w:lang w:eastAsia="en-GB"/>
    </w:rPr>
  </w:style>
  <w:style w:type="paragraph" w:styleId="ListParagraph">
    <w:name w:val="List Paragraph"/>
    <w:basedOn w:val="Normal"/>
    <w:uiPriority w:val="34"/>
    <w:qFormat/>
    <w:rsid w:val="00516864"/>
    <w:pPr>
      <w:spacing w:after="160" w:line="259" w:lineRule="auto"/>
      <w:ind w:left="720"/>
      <w:contextualSpacing/>
    </w:pPr>
    <w:rPr>
      <w:rFonts w:asciiTheme="minorHAnsi" w:hAnsiTheme="minorHAnsi"/>
      <w:sz w:val="22"/>
      <w:szCs w:val="22"/>
    </w:rPr>
  </w:style>
  <w:style w:type="character" w:styleId="Hyperlink">
    <w:name w:val="Hyperlink"/>
    <w:basedOn w:val="DefaultParagraphFont"/>
    <w:uiPriority w:val="99"/>
    <w:unhideWhenUsed/>
    <w:rsid w:val="00486C4D"/>
    <w:rPr>
      <w:color w:val="1A5668" w:themeColor="hyperlink"/>
      <w:u w:val="single"/>
    </w:rPr>
  </w:style>
  <w:style w:type="character" w:styleId="CommentReference">
    <w:name w:val="annotation reference"/>
    <w:basedOn w:val="DefaultParagraphFont"/>
    <w:uiPriority w:val="99"/>
    <w:semiHidden/>
    <w:unhideWhenUsed/>
    <w:rsid w:val="00DA5143"/>
    <w:rPr>
      <w:sz w:val="16"/>
      <w:szCs w:val="16"/>
    </w:rPr>
  </w:style>
  <w:style w:type="paragraph" w:styleId="CommentText">
    <w:name w:val="annotation text"/>
    <w:basedOn w:val="Normal"/>
    <w:link w:val="CommentTextChar"/>
    <w:uiPriority w:val="99"/>
    <w:semiHidden/>
    <w:unhideWhenUsed/>
    <w:rsid w:val="00DA5143"/>
    <w:rPr>
      <w:sz w:val="20"/>
      <w:szCs w:val="20"/>
    </w:rPr>
  </w:style>
  <w:style w:type="character" w:customStyle="1" w:styleId="CommentTextChar">
    <w:name w:val="Comment Text Char"/>
    <w:basedOn w:val="DefaultParagraphFont"/>
    <w:link w:val="CommentText"/>
    <w:uiPriority w:val="99"/>
    <w:semiHidden/>
    <w:rsid w:val="00DA5143"/>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DA5143"/>
    <w:rPr>
      <w:b/>
      <w:bCs/>
    </w:rPr>
  </w:style>
  <w:style w:type="character" w:customStyle="1" w:styleId="CommentSubjectChar">
    <w:name w:val="Comment Subject Char"/>
    <w:basedOn w:val="CommentTextChar"/>
    <w:link w:val="CommentSubject"/>
    <w:uiPriority w:val="99"/>
    <w:semiHidden/>
    <w:rsid w:val="00DA5143"/>
    <w:rPr>
      <w:rFonts w:ascii="Arial" w:hAnsi="Arial"/>
      <w:b/>
      <w:bCs/>
      <w:sz w:val="20"/>
      <w:szCs w:val="20"/>
    </w:rPr>
  </w:style>
  <w:style w:type="paragraph" w:styleId="BalloonText">
    <w:name w:val="Balloon Text"/>
    <w:basedOn w:val="Normal"/>
    <w:link w:val="BalloonTextChar"/>
    <w:uiPriority w:val="99"/>
    <w:semiHidden/>
    <w:unhideWhenUsed/>
    <w:rsid w:val="005761B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61B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518337">
      <w:bodyDiv w:val="1"/>
      <w:marLeft w:val="0"/>
      <w:marRight w:val="0"/>
      <w:marTop w:val="0"/>
      <w:marBottom w:val="0"/>
      <w:divBdr>
        <w:top w:val="none" w:sz="0" w:space="0" w:color="auto"/>
        <w:left w:val="none" w:sz="0" w:space="0" w:color="auto"/>
        <w:bottom w:val="none" w:sz="0" w:space="0" w:color="auto"/>
        <w:right w:val="none" w:sz="0" w:space="0" w:color="auto"/>
      </w:divBdr>
    </w:div>
    <w:div w:id="1400858732">
      <w:bodyDiv w:val="1"/>
      <w:marLeft w:val="0"/>
      <w:marRight w:val="0"/>
      <w:marTop w:val="0"/>
      <w:marBottom w:val="0"/>
      <w:divBdr>
        <w:top w:val="none" w:sz="0" w:space="0" w:color="auto"/>
        <w:left w:val="none" w:sz="0" w:space="0" w:color="auto"/>
        <w:bottom w:val="none" w:sz="0" w:space="0" w:color="auto"/>
        <w:right w:val="none" w:sz="0" w:space="0" w:color="auto"/>
      </w:divBdr>
    </w:div>
    <w:div w:id="1444109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microsoft.com/office/2016/09/relationships/commentsIds" Target="commentsId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microsoft.com/office/2018/08/relationships/commentsExtensible" Target="commentsExtensible.xml"/><Relationship Id="rId8" Type="http://schemas.openxmlformats.org/officeDocument/2006/relationships/image" Target="media/image2.png"/></Relationships>
</file>

<file path=word/theme/theme1.xml><?xml version="1.0" encoding="utf-8"?>
<a:theme xmlns:a="http://schemas.openxmlformats.org/drawingml/2006/main" name="Improvement Cymru Theme">
  <a:themeElements>
    <a:clrScheme name="Improvement Cymru">
      <a:dk1>
        <a:srgbClr val="195768"/>
      </a:dk1>
      <a:lt1>
        <a:srgbClr val="FFFFFF"/>
      </a:lt1>
      <a:dk2>
        <a:srgbClr val="1A5667"/>
      </a:dk2>
      <a:lt2>
        <a:srgbClr val="E7E6E6"/>
      </a:lt2>
      <a:accent1>
        <a:srgbClr val="1B5569"/>
      </a:accent1>
      <a:accent2>
        <a:srgbClr val="E6A307"/>
      </a:accent2>
      <a:accent3>
        <a:srgbClr val="AA5081"/>
      </a:accent3>
      <a:accent4>
        <a:srgbClr val="553C73"/>
      </a:accent4>
      <a:accent5>
        <a:srgbClr val="0A9699"/>
      </a:accent5>
      <a:accent6>
        <a:srgbClr val="73B22D"/>
      </a:accent6>
      <a:hlink>
        <a:srgbClr val="1A5668"/>
      </a:hlink>
      <a:folHlink>
        <a:srgbClr val="0D979A"/>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Improvement Cymru Theme" id="{A83B80B8-8E83-224E-A6B5-C91FA6F69F1A}" vid="{FA5D750D-BD98-064C-891F-76FE7061902F}"/>
    </a:ext>
  </a:extLst>
</a:theme>
</file>

<file path=docProps/app.xml><?xml version="1.0" encoding="utf-8"?>
<Properties xmlns="http://schemas.openxmlformats.org/officeDocument/2006/extended-properties" xmlns:vt="http://schemas.openxmlformats.org/officeDocument/2006/docPropsVTypes">
  <Template>Normal.dotm</Template>
  <TotalTime>137</TotalTime>
  <Pages>11</Pages>
  <Words>1177</Words>
  <Characters>6715</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Bethan Cook</dc:creator>
  <cp:keywords/>
  <dc:description/>
  <cp:lastModifiedBy>Bethany Kruger (Public Health Wales - 1000 Lives Improvement Unit)</cp:lastModifiedBy>
  <cp:revision>3</cp:revision>
  <cp:lastPrinted>2020-02-24T09:48:00Z</cp:lastPrinted>
  <dcterms:created xsi:type="dcterms:W3CDTF">2022-02-02T15:58:00Z</dcterms:created>
  <dcterms:modified xsi:type="dcterms:W3CDTF">2022-02-09T16:37:00Z</dcterms:modified>
</cp:coreProperties>
</file>